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5E8" w:rsidRDefault="00CF684B" w:rsidP="00CF684B">
      <w:pPr>
        <w:jc w:val="center"/>
      </w:pPr>
      <w:r>
        <w:t>POLITICKÉ IDEOLOGIE, STRANY A STRANICKÉ SYSTÉMY</w:t>
      </w:r>
    </w:p>
    <w:p w:rsidR="00CF684B" w:rsidRDefault="00CF684B" w:rsidP="00CF684B">
      <w:pPr>
        <w:jc w:val="center"/>
      </w:pPr>
      <w:r>
        <w:t>Ideologie = soubor názorů na problematiku společnosti, doktrína – soustava názorů na jeden konkrétní problém</w:t>
      </w:r>
    </w:p>
    <w:p w:rsidR="00CF684B" w:rsidRDefault="00CF684B" w:rsidP="00CF684B">
      <w:pPr>
        <w:jc w:val="center"/>
      </w:pPr>
      <w:r>
        <w:t>Základní funkce ideologie:   1. Vysvětlovací, 2. Hodnotící – dává stoupencům rady, jak se stavět k určitým otázkám, 3. Orientační- pomáhá orientovat se ve světě a vyhledat stejně orientované lidi,  4. programová – nabízí stoupensům politický program.</w:t>
      </w:r>
    </w:p>
    <w:p w:rsidR="00CF684B" w:rsidRDefault="00CF684B" w:rsidP="00CF684B">
      <w:pPr>
        <w:jc w:val="center"/>
      </w:pPr>
      <w:r>
        <w:t>Úkoly ideologie: Ospravedlňovat společenský řád, mystifikovat a odvádět pozornosat od problémů a neúspěchů, utěšovat a dávat naději</w:t>
      </w:r>
    </w:p>
    <w:p w:rsidR="00CF684B" w:rsidRDefault="00CF684B" w:rsidP="00CF684B">
      <w:pPr>
        <w:jc w:val="center"/>
      </w:pPr>
      <w:r>
        <w:t>Nejvýznamnější ideologie: LIBERALISMUS – vznik v 17. Století, název od slva svoboda, základní hodnota = svoboda jednotlivce. Svoboda je definována jeko svoboda od státu, od autority, od tradice. Dává tedy člověku prostor, ale nenaplňuje ho pozitivním obsahem, ten siu musí dodat každý sám. Člověka chápou jako egoistu, který usiluje o své výhody. Představitelé: T: Hobbes – člověk člověku vlkem, Leviathan – stát zobrazen jako biblická příšera</w:t>
      </w:r>
      <w:r w:rsidR="000263A7">
        <w:t>, John Locke – rozdělení moci, možnost svrhnout panovníka, když panuje špatně. Všichni jsouo si rovni, právo na život, svobodu, majetek. Později přešlo do Listiny základních práv a svobod. V rané fázi tvrdí liberálové, že sát má být jen jakýsi noční hlídač, vše ostatní si má člověk řešit sám. Tedy zajistit bezpečí a zákony, jinak maximální soběstačnost. Nemysí ale na slabé a různě znevýhodněné. O ekonomickém rozvoji má rozhodovat trh sám. Dnes připouštějí větší regulaci státem – dnešní představitelé: Milton Friedman, NC1976, Friedrich Hayek, NC 1974</w:t>
      </w:r>
    </w:p>
    <w:p w:rsidR="00B802E4" w:rsidRDefault="00B802E4" w:rsidP="00CF684B">
      <w:pPr>
        <w:jc w:val="center"/>
      </w:pPr>
      <w:r>
        <w:t>KONZERVATISMUS</w:t>
      </w:r>
    </w:p>
    <w:p w:rsidR="00B802E4" w:rsidRDefault="00B802E4" w:rsidP="00CF684B">
      <w:pPr>
        <w:jc w:val="center"/>
      </w:pPr>
      <w:r>
        <w:t>NÁZEV OD LATINSKÉHO CONSERVARE = UCHOVÁVAT. Jde tedy o uchovávání všeho dobrého, co se v minulosti osvědčilo. Zvláště tradic. Nezavrhují zcela vývoj, ale nechtějí, aby byl překotný/revoluce, chaos/. Základní hodnoty: stabilita a řád, zakladatel: Edmunk Burke v 18. Století – poukazuje na revoluci  ve Francii a násldé potoky krve, ve 20. Století se liberalismus a konzervatismus postupně sbližují, z liberalismu si berou svobodu, z konzervatismu řád a pozvolný vývoj. Představiteli v této době jsou hlavy státu ve VB – M. Thatcherová /železná lady/ a Ronald Regan v USA, hovoří se o thatcherismu a reganomice</w:t>
      </w:r>
    </w:p>
    <w:p w:rsidR="00B802E4" w:rsidRDefault="00B802E4" w:rsidP="00CF684B">
      <w:pPr>
        <w:jc w:val="center"/>
      </w:pPr>
      <w:r>
        <w:t>KŘESŤANSKÁ SOCIÁLNÍ NAUKA</w:t>
      </w:r>
    </w:p>
    <w:p w:rsidR="00B802E4" w:rsidRDefault="00B802E4" w:rsidP="00B802E4">
      <w:pPr>
        <w:jc w:val="center"/>
      </w:pPr>
      <w:r>
        <w:t>Vznikla koncem 19. Století, tehdy se církev začala vyjadřovat prostrřednictvím encyklik /lat. okružní list, který kněží čtou při mších/ k nejdůležitějším problémům doby, základ ideologie – učení Tomáše Askvinského, pozornost upřena na člověka, silné sociální cítění, solidarita, základní ctnosti: víra, naděje a láska, příklady encyklik: 1891 – Rerum novarum /nové věci/ – Lev XIII. – staví se proti liberalismu a socialismu, vytýká přílišnou svobodu a třídní boj</w:t>
      </w:r>
      <w:r w:rsidR="009249F3">
        <w:t>, ke stému výročí této encykliky vydává Jan Pavel II. Centesimus annus – srovnává, co se za sto let změnilo, proti socialismu, podpora demokracie, reakce na změny ve východní Evropě po roce 89, dále řeší drogy, ekologii, konzumní styl života …</w:t>
      </w:r>
    </w:p>
    <w:p w:rsidR="009249F3" w:rsidRDefault="009249F3" w:rsidP="00B802E4">
      <w:pPr>
        <w:jc w:val="center"/>
      </w:pPr>
    </w:p>
    <w:p w:rsidR="009249F3" w:rsidRDefault="009249F3" w:rsidP="00B802E4">
      <w:pPr>
        <w:jc w:val="center"/>
      </w:pPr>
    </w:p>
    <w:p w:rsidR="009249F3" w:rsidRDefault="009249F3" w:rsidP="00B802E4">
      <w:pPr>
        <w:jc w:val="center"/>
      </w:pPr>
      <w:r>
        <w:lastRenderedPageBreak/>
        <w:t>SOCIALISMUS A KOMUNISMUS</w:t>
      </w:r>
    </w:p>
    <w:p w:rsidR="009249F3" w:rsidRDefault="009249F3" w:rsidP="00B802E4">
      <w:pPr>
        <w:jc w:val="center"/>
      </w:pPr>
      <w:r>
        <w:t>Společné rysy: společnost založená na rovnosti a sociální spravedlnosti, odsouzení kapitalismu a liberalismu, proti vykořisťování, liší se ale v navrhované cestě, kterou chtějí cíle dosáhnout. Socialismus – postupná výchova a vývoj, komunismus – násilý převrat, revoluce, okamžitá změna, komunisté navíc ještě prosazují stranickou kontrolu. První náznaky již u Platóna . vládci mají všechno společné, aby si nezáviděli, v renesanci se objevují utopické teorie T. Mora Utopie a T. Campanely Sluneční stát, komunistickým ideologem byl hlavně Karel Marx, který s Bedřichem Engelsem vytvořil Komunistický manifest, později se v Rusku přidává V. I. Lenin</w:t>
      </w:r>
    </w:p>
    <w:p w:rsidR="009249F3" w:rsidRDefault="009249F3" w:rsidP="00B802E4">
      <w:pPr>
        <w:jc w:val="center"/>
      </w:pPr>
      <w:r>
        <w:t>FAŠISMUS</w:t>
      </w:r>
    </w:p>
    <w:p w:rsidR="009249F3" w:rsidRDefault="009249F3" w:rsidP="009249F3">
      <w:pPr>
        <w:jc w:val="center"/>
      </w:pPr>
      <w:r>
        <w:t>Lat. fascio = svazek, sjednocení, vzniká pop 1. Sv. válce v Itálii, později se k němu v Německu přidává nacismus. Mají shodné rysy, ale u nacismu je navíc ještě požaqdavek rasové čistoty a nadřazenosti, Původní fašismus se v Itálii obracel spíše k</w:t>
      </w:r>
      <w:r w:rsidR="002D6064">
        <w:t> antické tradici a velikosti starověkého Říma, vycházejí z učení N. Machiavelliho – Vladař – účel světí prostředky . T. Hobbes – koncepce absolutní moci státu a panovníka, dále z teorie organicismu = stát je velký organismus a každý z nás jeden malý orgán, musíme fungovat společně, dále z díla F. Nietzscheho – teorie o nadčlověku – za nadlidi se považovali nacisté a z Parettovy teorie elit = společnost je tvořena schopnou elitou a neschopnouo masou. Teoretici fašismu: Mario Palmieri, Giovanni Gentile, Benito Mussolini – zakladatel Italské fašistické strany, teoretikové nacismu = Ernest Huber, A. Hitler – Main Kampf</w:t>
      </w:r>
    </w:p>
    <w:p w:rsidR="002D6064" w:rsidRDefault="002D6064" w:rsidP="009249F3">
      <w:pPr>
        <w:jc w:val="center"/>
      </w:pPr>
      <w:r>
        <w:t>NACIONALISMUS</w:t>
      </w:r>
    </w:p>
    <w:p w:rsidR="002D6064" w:rsidRDefault="002D6064" w:rsidP="002D6064">
      <w:pPr>
        <w:jc w:val="center"/>
      </w:pPr>
      <w:r>
        <w:t>Ideologie, která hlásá přesvědčení o výjimečnosti vlastního národa, nekdy i nedůvěru k ostatním národům, záíklady v 18. Století, třeba u nás v době NO – záchrana národa před poněmčením, dále ve Francii, Německu, Itálii, hlavní myšlenky: právo národa na sebeurčení, hledání historické role, vyššího poslání, oběť jednotlivce ve jménu národa, v opozici proti liberalismu a socialismu, opírá se o zvyky, tradice, historii, jazyk, kulturu …</w:t>
      </w:r>
      <w:r w:rsidR="007D2231">
        <w:t>, projevuje se v politické oblasti, v kultuře a ekonomické oblasti. Vývojové fáze: 1. Emancipační snahy 2. Pokus o reformu země 3. Radikální nacionalismus s militantními snahami. Pokud nejde o dostrkování a ponižování jiných národů, není na něm nic špatného. Představitelé: H. Herder, u nás obrozenci</w:t>
      </w:r>
    </w:p>
    <w:p w:rsidR="007D2231" w:rsidRDefault="007D2231" w:rsidP="002D6064">
      <w:pPr>
        <w:jc w:val="center"/>
      </w:pPr>
      <w:r>
        <w:t>ANARCHISMUS</w:t>
      </w:r>
    </w:p>
    <w:p w:rsidR="007D2231" w:rsidRDefault="007D2231" w:rsidP="002D6064">
      <w:pPr>
        <w:jc w:val="center"/>
      </w:pPr>
      <w:r>
        <w:t>AN-ARCHÉ = BEZ-VLÁDÍ</w:t>
      </w:r>
    </w:p>
    <w:p w:rsidR="007D2231" w:rsidRDefault="007D2231" w:rsidP="002D6064">
      <w:pPr>
        <w:jc w:val="center"/>
      </w:pPr>
      <w:r>
        <w:t>Snaží se zlikvidovat všechny vlády a nahradit je malými samosprávnými jednotkami. Nedochází jim ale, že by nikdo tím pádem neřídil společnost jako celek, další myšlenky jsou podobné se socialismem akomunismem, také chtějí odstraněšní vykořisˇtování, zakladatel: Pierre Proudhon /prudón/- francouzský socialista, Michail Bakunin – ruský anarchista, Bakunin se přiklání k násilné cestě, Proudhon chce ppozvolný vývoj, anarchisté mělli vždy blízko k teroristickým akcím</w:t>
      </w:r>
    </w:p>
    <w:p w:rsidR="007D2231" w:rsidRDefault="007D2231" w:rsidP="002D6064">
      <w:pPr>
        <w:jc w:val="center"/>
      </w:pPr>
      <w:r>
        <w:t>FEMINISMUS</w:t>
      </w:r>
    </w:p>
    <w:p w:rsidR="007D2231" w:rsidRDefault="007D2231" w:rsidP="002D6064">
      <w:pPr>
        <w:jc w:val="center"/>
      </w:pPr>
      <w:r>
        <w:t>Ideologie ženského hnutí, která se snaží dosáhnout zrovnoprávnění žen ve společenské, politické i ekonomické oblasti, vznik ve 2. pol 19. století</w:t>
      </w:r>
      <w:bookmarkStart w:id="0" w:name="_GoBack"/>
      <w:bookmarkEnd w:id="0"/>
    </w:p>
    <w:p w:rsidR="00B802E4" w:rsidRDefault="00B802E4" w:rsidP="00B802E4"/>
    <w:p w:rsidR="000263A7" w:rsidRDefault="000263A7" w:rsidP="00CF684B">
      <w:pPr>
        <w:jc w:val="center"/>
      </w:pPr>
    </w:p>
    <w:p w:rsidR="00CF684B" w:rsidRDefault="00CF684B" w:rsidP="00CF684B">
      <w:pPr>
        <w:jc w:val="center"/>
      </w:pPr>
    </w:p>
    <w:sectPr w:rsidR="00CF68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4B"/>
    <w:rsid w:val="000263A7"/>
    <w:rsid w:val="00294C95"/>
    <w:rsid w:val="002D6064"/>
    <w:rsid w:val="007D2231"/>
    <w:rsid w:val="009249F3"/>
    <w:rsid w:val="00B655E8"/>
    <w:rsid w:val="00B802E4"/>
    <w:rsid w:val="00CF68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849</Words>
  <Characters>5014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Karlínksé gymnázium, Pernerova 273/25, Praha 8</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Jeřábková, Jana</dc:creator>
  <cp:lastModifiedBy>Jeřábková, Jana</cp:lastModifiedBy>
  <cp:revision>1</cp:revision>
  <dcterms:created xsi:type="dcterms:W3CDTF">2018-01-16T12:44:00Z</dcterms:created>
  <dcterms:modified xsi:type="dcterms:W3CDTF">2018-01-16T17:33:00Z</dcterms:modified>
</cp:coreProperties>
</file>