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E8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MEZINÁRODNÍ VZTAHY</w:t>
      </w:r>
    </w:p>
    <w:p w:rsidR="00D10DB8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Věda o zlepšování organizace vztahů mezi státy, vznik na počátku 20. Století. Oblasti výzkumu: studium mezinárodních organizací, bezpečnostní studia, analýza zahraniční politiky, studium mezinárodní politické ekonomie …</w:t>
      </w:r>
    </w:p>
    <w:p w:rsidR="00D10DB8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Spolupracující vědy: ekonomie, politologie, právo, historie, psychologie …</w:t>
      </w:r>
    </w:p>
    <w:p w:rsidR="00D10DB8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Kdo tvoří mezinárodní prostředí: 1. Státy, 2. Mezinárodní</w:t>
      </w:r>
      <w:r w:rsidR="003933E0">
        <w:rPr>
          <w:sz w:val="28"/>
          <w:szCs w:val="28"/>
        </w:rPr>
        <w:t xml:space="preserve"> organizace 3. Nadnárodní firmy</w:t>
      </w:r>
      <w:r>
        <w:rPr>
          <w:sz w:val="28"/>
          <w:szCs w:val="28"/>
        </w:rPr>
        <w:t xml:space="preserve"> </w:t>
      </w:r>
      <w:r w:rsidR="003933E0">
        <w:rPr>
          <w:sz w:val="28"/>
          <w:szCs w:val="28"/>
        </w:rPr>
        <w:t>/</w:t>
      </w:r>
      <w:r>
        <w:rPr>
          <w:sz w:val="28"/>
          <w:szCs w:val="28"/>
        </w:rPr>
        <w:t>4. Teroristické organizace 5. Sítě organizovaného zločinu</w:t>
      </w:r>
      <w:r w:rsidR="003933E0">
        <w:rPr>
          <w:sz w:val="28"/>
          <w:szCs w:val="28"/>
        </w:rPr>
        <w:t>/</w:t>
      </w:r>
    </w:p>
    <w:p w:rsidR="003933E0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V historii mezi státy převládal konflikt, dnes s</w:t>
      </w:r>
      <w:r w:rsidR="00590851">
        <w:rPr>
          <w:sz w:val="28"/>
          <w:szCs w:val="28"/>
        </w:rPr>
        <w:t>píš</w:t>
      </w:r>
      <w:r>
        <w:rPr>
          <w:sz w:val="28"/>
          <w:szCs w:val="28"/>
        </w:rPr>
        <w:t>e spolupráce a te</w:t>
      </w:r>
      <w:r w:rsidR="00590851">
        <w:rPr>
          <w:sz w:val="28"/>
          <w:szCs w:val="28"/>
        </w:rPr>
        <w:t>n</w:t>
      </w:r>
      <w:r>
        <w:rPr>
          <w:sz w:val="28"/>
          <w:szCs w:val="28"/>
        </w:rPr>
        <w:t xml:space="preserve">dence k provázání = integrace. Když stát vstoupí do některé MO, vzdává se části své suverenity. </w:t>
      </w:r>
    </w:p>
    <w:p w:rsidR="003933E0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formy mezinárodních vztahů: </w:t>
      </w:r>
    </w:p>
    <w:p w:rsidR="003933E0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1. Dané mezinárodními smlouvami mezi jednotlivými státy – starší forma</w:t>
      </w:r>
    </w:p>
    <w:p w:rsidR="003933E0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Určené pravidly a stanovami MO – až </w:t>
      </w:r>
      <w:r w:rsidR="003933E0">
        <w:rPr>
          <w:sz w:val="28"/>
          <w:szCs w:val="28"/>
        </w:rPr>
        <w:t>od konce 19. s</w:t>
      </w:r>
      <w:r>
        <w:rPr>
          <w:sz w:val="28"/>
          <w:szCs w:val="28"/>
        </w:rPr>
        <w:t xml:space="preserve">toletí, </w:t>
      </w:r>
    </w:p>
    <w:p w:rsidR="00D10DB8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mezinárodní dohody dělíme na bilaterální = dvoustranné a multilaterální = mnohostranné</w:t>
      </w:r>
    </w:p>
    <w:p w:rsidR="003933E0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 – </w:t>
      </w:r>
      <w:r w:rsidR="003933E0">
        <w:rPr>
          <w:sz w:val="28"/>
          <w:szCs w:val="28"/>
        </w:rPr>
        <w:t>vyšší forma spolupráce, druhy MO</w:t>
      </w:r>
      <w:r>
        <w:rPr>
          <w:sz w:val="28"/>
          <w:szCs w:val="28"/>
        </w:rPr>
        <w:t xml:space="preserve"> podle velikosti – regionální a globální, podle oblasti zájmů – politické, hospodářské, sociální, kulturní – některé organizace sdružují více druhů v jedné /EU/, </w:t>
      </w:r>
    </w:p>
    <w:p w:rsidR="003933E0" w:rsidRDefault="00D10DB8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podle toho, kdo ji založil</w:t>
      </w:r>
      <w:r w:rsidR="00590851">
        <w:rPr>
          <w:sz w:val="28"/>
          <w:szCs w:val="28"/>
        </w:rPr>
        <w:t>, děl</w:t>
      </w:r>
      <w:r>
        <w:rPr>
          <w:sz w:val="28"/>
          <w:szCs w:val="28"/>
        </w:rPr>
        <w:t>íme MO</w:t>
      </w:r>
      <w:r w:rsidR="003933E0">
        <w:rPr>
          <w:sz w:val="28"/>
          <w:szCs w:val="28"/>
        </w:rPr>
        <w:t xml:space="preserve"> na MVO – vládní – založeno ofi</w:t>
      </w:r>
      <w:r>
        <w:rPr>
          <w:sz w:val="28"/>
          <w:szCs w:val="28"/>
        </w:rPr>
        <w:t xml:space="preserve">ciálně, shora /OSN/, </w:t>
      </w:r>
    </w:p>
    <w:p w:rsidR="00D10DB8" w:rsidRDefault="00D10DB8" w:rsidP="00D10DB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MNO – nevládní – založeno zdola, lidé se domluvili mezi sebou </w:t>
      </w:r>
      <w:r w:rsidR="009803A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9803A9">
        <w:rPr>
          <w:sz w:val="28"/>
          <w:szCs w:val="28"/>
        </w:rPr>
        <w:t>Amnesty</w:t>
      </w:r>
      <w:proofErr w:type="spellEnd"/>
      <w:r w:rsidR="009803A9">
        <w:rPr>
          <w:sz w:val="28"/>
          <w:szCs w:val="28"/>
        </w:rPr>
        <w:t xml:space="preserve"> International – lidská práva, </w:t>
      </w:r>
      <w:proofErr w:type="spellStart"/>
      <w:r w:rsidR="009803A9">
        <w:rPr>
          <w:sz w:val="28"/>
          <w:szCs w:val="28"/>
        </w:rPr>
        <w:t>Transparency</w:t>
      </w:r>
      <w:proofErr w:type="spellEnd"/>
      <w:r w:rsidR="009803A9">
        <w:rPr>
          <w:sz w:val="28"/>
          <w:szCs w:val="28"/>
        </w:rPr>
        <w:t xml:space="preserve"> International – podplácení, podvody, Greenpeace</w:t>
      </w:r>
    </w:p>
    <w:p w:rsidR="003933E0" w:rsidRDefault="003933E0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Opatření při ohrožení míru:</w:t>
      </w:r>
    </w:p>
    <w:p w:rsidR="003933E0" w:rsidRDefault="009803A9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1. rezoluce – požadavek vůči státu, který hrubě porušuje stan</w:t>
      </w:r>
      <w:r w:rsidR="003933E0">
        <w:rPr>
          <w:sz w:val="28"/>
          <w:szCs w:val="28"/>
        </w:rPr>
        <w:t>ovy OSN, lidská práva …, musí bý</w:t>
      </w:r>
      <w:r>
        <w:rPr>
          <w:sz w:val="28"/>
          <w:szCs w:val="28"/>
        </w:rPr>
        <w:t xml:space="preserve">t schválen RB a VS OSN </w:t>
      </w:r>
    </w:p>
    <w:p w:rsidR="003933E0" w:rsidRDefault="009803A9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Embargo – zabránění dovozu zboží a strategických surovin do státu, který neposlechne rezoluci </w:t>
      </w:r>
    </w:p>
    <w:p w:rsidR="003933E0" w:rsidRDefault="009803A9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Sankce – členové OSN nesmějí s tímto státem obchodovat = hospodářská izolace </w:t>
      </w:r>
    </w:p>
    <w:p w:rsidR="009803A9" w:rsidRDefault="009803A9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590851">
        <w:rPr>
          <w:sz w:val="28"/>
          <w:szCs w:val="28"/>
        </w:rPr>
        <w:t xml:space="preserve"> Bojkot – politická izolace stá</w:t>
      </w:r>
      <w:r>
        <w:rPr>
          <w:sz w:val="28"/>
          <w:szCs w:val="28"/>
        </w:rPr>
        <w:t>tu od zbytku světa, přerušení diplomatických styků</w:t>
      </w:r>
    </w:p>
    <w:p w:rsidR="003933E0" w:rsidRDefault="009803A9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Mohlo by vést až k vyhlášení války. </w:t>
      </w:r>
    </w:p>
    <w:p w:rsidR="003933E0" w:rsidRDefault="003933E0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Postup při vyhlášení války: </w:t>
      </w:r>
    </w:p>
    <w:p w:rsidR="003933E0" w:rsidRDefault="009803A9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Stát dostane ultimátum = dopis s nesplnitelnými podmínkami </w:t>
      </w:r>
      <w:r w:rsidR="003933E0">
        <w:rPr>
          <w:sz w:val="28"/>
          <w:szCs w:val="28"/>
        </w:rPr>
        <w:t xml:space="preserve">  </w:t>
      </w:r>
    </w:p>
    <w:p w:rsidR="003933E0" w:rsidRDefault="009803A9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vyhlášení války, </w:t>
      </w:r>
    </w:p>
    <w:p w:rsidR="003933E0" w:rsidRDefault="009803A9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Kartel – přerušení bojů a výměna zajatců, </w:t>
      </w:r>
    </w:p>
    <w:p w:rsidR="003933E0" w:rsidRDefault="009803A9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Příměří přerušení bojů kvůli svátkům a podobně, </w:t>
      </w:r>
    </w:p>
    <w:p w:rsidR="009803A9" w:rsidRDefault="003933E0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803A9">
        <w:rPr>
          <w:sz w:val="28"/>
          <w:szCs w:val="28"/>
        </w:rPr>
        <w:t>na závěr mírová smlouva</w:t>
      </w:r>
    </w:p>
    <w:p w:rsidR="009803A9" w:rsidRDefault="009803A9" w:rsidP="00D10DB8">
      <w:pPr>
        <w:jc w:val="center"/>
        <w:rPr>
          <w:sz w:val="28"/>
          <w:szCs w:val="28"/>
        </w:rPr>
      </w:pPr>
      <w:r>
        <w:rPr>
          <w:sz w:val="28"/>
          <w:szCs w:val="28"/>
        </w:rPr>
        <w:t>Mezinárodním vztahům se vě</w:t>
      </w:r>
      <w:r w:rsidR="003933E0">
        <w:rPr>
          <w:sz w:val="28"/>
          <w:szCs w:val="28"/>
        </w:rPr>
        <w:t>nuje diplomacie = věda a zároveň</w:t>
      </w:r>
      <w:r>
        <w:rPr>
          <w:sz w:val="28"/>
          <w:szCs w:val="28"/>
        </w:rPr>
        <w:t xml:space="preserve"> umění, diplomatick</w:t>
      </w:r>
      <w:r w:rsidR="00590851">
        <w:rPr>
          <w:sz w:val="28"/>
          <w:szCs w:val="28"/>
        </w:rPr>
        <w:t>é funkce: velvyslanec,</w:t>
      </w:r>
      <w:r>
        <w:rPr>
          <w:sz w:val="28"/>
          <w:szCs w:val="28"/>
        </w:rPr>
        <w:t xml:space="preserve"> chargé d </w:t>
      </w:r>
      <w:proofErr w:type="spellStart"/>
      <w:r>
        <w:rPr>
          <w:sz w:val="28"/>
          <w:szCs w:val="28"/>
        </w:rPr>
        <w:t>affair</w:t>
      </w:r>
      <w:proofErr w:type="spellEnd"/>
      <w:r>
        <w:rPr>
          <w:sz w:val="28"/>
          <w:szCs w:val="28"/>
        </w:rPr>
        <w:t xml:space="preserve"> /dočasný</w:t>
      </w:r>
      <w:r w:rsidR="00590851">
        <w:rPr>
          <w:sz w:val="28"/>
          <w:szCs w:val="28"/>
        </w:rPr>
        <w:t xml:space="preserve"> zástupce/, </w:t>
      </w:r>
      <w:proofErr w:type="spellStart"/>
      <w:r w:rsidR="00590851">
        <w:rPr>
          <w:sz w:val="28"/>
          <w:szCs w:val="28"/>
        </w:rPr>
        <w:t>ataché</w:t>
      </w:r>
      <w:proofErr w:type="spellEnd"/>
      <w:r w:rsidR="00590851">
        <w:rPr>
          <w:sz w:val="28"/>
          <w:szCs w:val="28"/>
        </w:rPr>
        <w:t xml:space="preserve"> – specialist</w:t>
      </w:r>
      <w:r>
        <w:rPr>
          <w:sz w:val="28"/>
          <w:szCs w:val="28"/>
        </w:rPr>
        <w:t>a</w:t>
      </w:r>
      <w:r w:rsidR="00590851">
        <w:rPr>
          <w:sz w:val="28"/>
          <w:szCs w:val="28"/>
        </w:rPr>
        <w:t xml:space="preserve"> </w:t>
      </w:r>
      <w:r>
        <w:rPr>
          <w:sz w:val="28"/>
          <w:szCs w:val="28"/>
        </w:rPr>
        <w:t>na určitý obor – vojenství, kultura, velvyslanec je přímo podřízený Ministerstvu zahraničí, pověřovací listiny předává na počátku mise prezidentovi státu</w:t>
      </w:r>
    </w:p>
    <w:sectPr w:rsidR="0098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B8"/>
    <w:rsid w:val="00294C95"/>
    <w:rsid w:val="003933E0"/>
    <w:rsid w:val="00590851"/>
    <w:rsid w:val="0073432E"/>
    <w:rsid w:val="009803A9"/>
    <w:rsid w:val="00B655E8"/>
    <w:rsid w:val="00D1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C856"/>
  <w15:docId w15:val="{595F44CD-D170-4EB0-866E-338063E0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3</cp:revision>
  <dcterms:created xsi:type="dcterms:W3CDTF">2018-01-17T17:03:00Z</dcterms:created>
  <dcterms:modified xsi:type="dcterms:W3CDTF">2022-01-24T12:10:00Z</dcterms:modified>
</cp:coreProperties>
</file>