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E737E4">
      <w:pPr>
        <w:rPr>
          <w:sz w:val="48"/>
          <w:szCs w:val="48"/>
        </w:rPr>
      </w:pPr>
      <w:r>
        <w:rPr>
          <w:sz w:val="48"/>
          <w:szCs w:val="48"/>
        </w:rPr>
        <w:t>Čínská starověká filosofie</w:t>
      </w:r>
    </w:p>
    <w:p w:rsidR="00E737E4" w:rsidRDefault="00E737E4">
      <w:pPr>
        <w:rPr>
          <w:sz w:val="28"/>
          <w:szCs w:val="28"/>
        </w:rPr>
      </w:pPr>
      <w:r>
        <w:rPr>
          <w:sz w:val="28"/>
          <w:szCs w:val="28"/>
        </w:rPr>
        <w:t>Charakteristika: stejné stáří myšlenek jako v Indii, uzavřený svět sám pro sebe, jednotnost celé kultury, skvělé zemědělství, vynález porcelánu, střelého prachu, kompasu, papírových peněz, stát na vysoké úrovni, stejně tak umění,  přesně zaznamenané dějiny až k císařům 3. tis. př. n. l.</w:t>
      </w:r>
    </w:p>
    <w:p w:rsidR="00E737E4" w:rsidRDefault="00E737E4">
      <w:pPr>
        <w:rPr>
          <w:sz w:val="28"/>
          <w:szCs w:val="28"/>
        </w:rPr>
      </w:pPr>
      <w:r>
        <w:rPr>
          <w:sz w:val="28"/>
          <w:szCs w:val="28"/>
        </w:rPr>
        <w:t>Specifikum jazyka a písma – obtížný jazyk, znakové písmo = potíže při šíření kultury do světa</w:t>
      </w:r>
    </w:p>
    <w:p w:rsidR="002B0106" w:rsidRDefault="00E737E4">
      <w:pPr>
        <w:rPr>
          <w:sz w:val="28"/>
          <w:szCs w:val="28"/>
        </w:rPr>
      </w:pPr>
      <w:r>
        <w:rPr>
          <w:sz w:val="28"/>
          <w:szCs w:val="28"/>
        </w:rPr>
        <w:t xml:space="preserve">Období čínské filosofie: </w:t>
      </w:r>
    </w:p>
    <w:p w:rsidR="002B0106" w:rsidRDefault="00E737E4">
      <w:pPr>
        <w:rPr>
          <w:sz w:val="28"/>
          <w:szCs w:val="28"/>
        </w:rPr>
      </w:pPr>
      <w:r>
        <w:rPr>
          <w:sz w:val="28"/>
          <w:szCs w:val="28"/>
        </w:rPr>
        <w:t>1. Starověk/6. – 2. př. n . l ./</w:t>
      </w:r>
      <w:r w:rsidR="002B0106">
        <w:rPr>
          <w:sz w:val="28"/>
          <w:szCs w:val="28"/>
        </w:rPr>
        <w:t xml:space="preserve"> - konfucianismus, taoismus</w:t>
      </w:r>
    </w:p>
    <w:p w:rsidR="00E737E4" w:rsidRDefault="00E737E4">
      <w:pPr>
        <w:rPr>
          <w:sz w:val="28"/>
          <w:szCs w:val="28"/>
        </w:rPr>
      </w:pPr>
      <w:r>
        <w:rPr>
          <w:sz w:val="28"/>
          <w:szCs w:val="28"/>
        </w:rPr>
        <w:t>2. Středověk /2 – 1000/</w:t>
      </w:r>
      <w:r w:rsidR="002B0106">
        <w:rPr>
          <w:sz w:val="28"/>
          <w:szCs w:val="28"/>
        </w:rPr>
        <w:t xml:space="preserve"> - jin – jang, buddhismus</w:t>
      </w:r>
    </w:p>
    <w:p w:rsidR="00E737E4" w:rsidRDefault="002B0106">
      <w:pPr>
        <w:rPr>
          <w:sz w:val="28"/>
          <w:szCs w:val="28"/>
        </w:rPr>
      </w:pPr>
      <w:r>
        <w:rPr>
          <w:sz w:val="28"/>
          <w:szCs w:val="28"/>
        </w:rPr>
        <w:t>3. N</w:t>
      </w:r>
      <w:r w:rsidR="00E737E4">
        <w:rPr>
          <w:sz w:val="28"/>
          <w:szCs w:val="28"/>
        </w:rPr>
        <w:t>ovověk</w:t>
      </w:r>
      <w:r>
        <w:rPr>
          <w:sz w:val="28"/>
          <w:szCs w:val="28"/>
        </w:rPr>
        <w:t xml:space="preserve"> /1000 – současnost/</w:t>
      </w:r>
      <w:r w:rsidR="00E737E4">
        <w:rPr>
          <w:sz w:val="28"/>
          <w:szCs w:val="28"/>
        </w:rPr>
        <w:t xml:space="preserve"> </w:t>
      </w:r>
      <w:r>
        <w:rPr>
          <w:sz w:val="28"/>
          <w:szCs w:val="28"/>
        </w:rPr>
        <w:t>- neokonfucianismus</w:t>
      </w:r>
    </w:p>
    <w:p w:rsidR="002B0106" w:rsidRDefault="002B0106">
      <w:pPr>
        <w:rPr>
          <w:sz w:val="28"/>
          <w:szCs w:val="28"/>
        </w:rPr>
      </w:pPr>
      <w:r>
        <w:rPr>
          <w:sz w:val="28"/>
          <w:szCs w:val="28"/>
        </w:rPr>
        <w:t>Konfucius /551 – 479/</w:t>
      </w:r>
    </w:p>
    <w:p w:rsidR="002B0106" w:rsidRDefault="002B0106">
      <w:pPr>
        <w:rPr>
          <w:sz w:val="28"/>
          <w:szCs w:val="28"/>
        </w:rPr>
      </w:pPr>
      <w:r>
        <w:rPr>
          <w:sz w:val="28"/>
          <w:szCs w:val="28"/>
        </w:rPr>
        <w:t>Nejvlivnější filosof všech dob, pocházel ze šlechtického rodu, který existuje dodnes /Kchung/, od mládí vedl školu ve svém rodném domě, vyučoval dějiny, básnictví, slušné chování. Postupně u něho absolvovaly 3 tisíce mladíků, kteří dále šířili jeho slávu a také zapsali jeho učení. Chtěl zastávat vyšší úřad ve státě, ale odmítl všechny nabídky, kde by nemohl uplatňovat svoje zásady / proto nejvlivnější/. Nakonec přijal nabídku na funkci ministra spravedlnosti. Vypráví se, že se zločinci za jeho působení rozprchli a lid se choval vzorně. Sousední vládce záviděl Konfucia místnímu panovníkovi, a proto se uchýlil ke lsti. Poslal panovníko</w:t>
      </w:r>
      <w:r w:rsidR="008E49EF">
        <w:rPr>
          <w:sz w:val="28"/>
          <w:szCs w:val="28"/>
        </w:rPr>
        <w:t>v</w:t>
      </w:r>
      <w:r>
        <w:rPr>
          <w:sz w:val="28"/>
          <w:szCs w:val="28"/>
        </w:rPr>
        <w:t>i darem skupinu t</w:t>
      </w:r>
      <w:r w:rsidR="008E49EF">
        <w:rPr>
          <w:sz w:val="28"/>
          <w:szCs w:val="28"/>
        </w:rPr>
        <w:t>anečnic. Vládce se začal věnovat</w:t>
      </w:r>
      <w:r>
        <w:rPr>
          <w:sz w:val="28"/>
          <w:szCs w:val="28"/>
        </w:rPr>
        <w:t xml:space="preserve"> jim a zanedbával zemi. Konfuc</w:t>
      </w:r>
      <w:r w:rsidR="001F15B2">
        <w:rPr>
          <w:sz w:val="28"/>
          <w:szCs w:val="28"/>
        </w:rPr>
        <w:t xml:space="preserve">ius se urazil a odešel do exilu na 13 </w:t>
      </w:r>
      <w:r w:rsidR="008E49EF">
        <w:rPr>
          <w:sz w:val="28"/>
          <w:szCs w:val="28"/>
        </w:rPr>
        <w:t>let. Po návratu už odmítl jakou</w:t>
      </w:r>
      <w:r w:rsidR="001F15B2">
        <w:rPr>
          <w:sz w:val="28"/>
          <w:szCs w:val="28"/>
        </w:rPr>
        <w:t>koli funkci a věnoval se pouze vydávání starých spisů. Předpověděl svoji smrt.</w:t>
      </w:r>
    </w:p>
    <w:p w:rsidR="001F15B2" w:rsidRDefault="001F15B2">
      <w:pPr>
        <w:rPr>
          <w:sz w:val="28"/>
          <w:szCs w:val="28"/>
        </w:rPr>
      </w:pPr>
      <w:r>
        <w:rPr>
          <w:sz w:val="28"/>
          <w:szCs w:val="28"/>
        </w:rPr>
        <w:t>Dílo: Zachovalo se 9 klasických knih, z nichž tyto jsou nejdůležitější: I-ting = Kniha proměn –     velmi starý text neznámého autora,  který Konfucius doplnil a vydal. Skládá se z tzv trigramů/podobají se čárovým kódům/, které se dají ještě různě kombinovat. Z této knihy se dá věštit budoucnost – takto Konfucius předpověděl svoji smrt. Věští se tak, že se po textu rozházejí dřevěné tyčinky /mikádo/ a z obrazců, které takto vzniknou, se předpovídá.</w:t>
      </w:r>
    </w:p>
    <w:p w:rsidR="001F15B2" w:rsidRDefault="001F15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Š – ting – Kniha písní – sbíral lidovou slovesnost – znáte již z hodin literatury</w:t>
      </w:r>
    </w:p>
    <w:p w:rsidR="001F15B2" w:rsidRDefault="001F15B2">
      <w:pPr>
        <w:rPr>
          <w:sz w:val="28"/>
          <w:szCs w:val="28"/>
        </w:rPr>
      </w:pPr>
      <w:r>
        <w:rPr>
          <w:sz w:val="28"/>
          <w:szCs w:val="28"/>
        </w:rPr>
        <w:t>Šu – ting – Kniha listin – subor dokumentů z dějin jeho rodného státu, který uspořádal a vydal</w:t>
      </w:r>
    </w:p>
    <w:p w:rsidR="001F15B2" w:rsidRDefault="001F15B2">
      <w:pPr>
        <w:rPr>
          <w:sz w:val="28"/>
          <w:szCs w:val="28"/>
        </w:rPr>
      </w:pPr>
      <w:r>
        <w:rPr>
          <w:sz w:val="28"/>
          <w:szCs w:val="28"/>
        </w:rPr>
        <w:t>Jaro a podzim – to jediné napsal sám – kronika jeho rodného státu</w:t>
      </w:r>
    </w:p>
    <w:p w:rsidR="003D57BD" w:rsidRDefault="001F15B2">
      <w:pPr>
        <w:rPr>
          <w:sz w:val="28"/>
          <w:szCs w:val="28"/>
        </w:rPr>
      </w:pPr>
      <w:r>
        <w:rPr>
          <w:sz w:val="28"/>
          <w:szCs w:val="28"/>
        </w:rPr>
        <w:t>Hovory – jeho myšlenky, které zaznamenali žáci</w:t>
      </w:r>
    </w:p>
    <w:p w:rsidR="001F15B2" w:rsidRDefault="003D57BD">
      <w:pPr>
        <w:rPr>
          <w:sz w:val="28"/>
          <w:szCs w:val="28"/>
        </w:rPr>
      </w:pPr>
      <w:r>
        <w:rPr>
          <w:sz w:val="28"/>
          <w:szCs w:val="28"/>
        </w:rPr>
        <w:t>Myšlenky: - příklon k člověku a praktickému životu, nezabývá se vůbec metafyzikou a logikou, respektuje tradiční čínské náboženství, preferuje tradiční názory, ideál člověka: ne asketický učenec, ale zralý a moudrý muž, který zachovává ve všem pravou míru a sám sebe stále zdokonaluje, nepohrdá hmotnými statky, ale vždy se jich vzdá v zájmu svých ideálů. Člověk má dobro oplácet dobrem a zlu čelit spravedlností. Má napomáhat ke správnému životu  druhým. Konfuciovo zlaté pravidlo: Co sám nechceš, nečiň jiným!</w:t>
      </w:r>
    </w:p>
    <w:p w:rsidR="003D57BD" w:rsidRDefault="003D57BD">
      <w:pPr>
        <w:rPr>
          <w:sz w:val="28"/>
          <w:szCs w:val="28"/>
        </w:rPr>
      </w:pPr>
      <w:r>
        <w:rPr>
          <w:sz w:val="28"/>
          <w:szCs w:val="28"/>
        </w:rPr>
        <w:t>Státověda: příkladné chování vládců, zachovávání tradic, ostrá kritika sofistů, kteří všechny životní hodnoty relativizují /pravda, dobro …/</w:t>
      </w:r>
    </w:p>
    <w:p w:rsidR="003D57BD" w:rsidRDefault="003D57BD">
      <w:pPr>
        <w:rPr>
          <w:sz w:val="28"/>
          <w:szCs w:val="28"/>
        </w:rPr>
      </w:pPr>
      <w:r>
        <w:rPr>
          <w:sz w:val="28"/>
          <w:szCs w:val="28"/>
        </w:rPr>
        <w:t>Má-li stát dobře fungovat, každý musí začít sám u sebe. Základní hodnotou pro zachov</w:t>
      </w:r>
      <w:r w:rsidR="00051B60">
        <w:rPr>
          <w:sz w:val="28"/>
          <w:szCs w:val="28"/>
        </w:rPr>
        <w:t>ání státu je výchova a vzdělání /preferuje literaturu a hudbu/.</w:t>
      </w:r>
    </w:p>
    <w:p w:rsidR="00051B60" w:rsidRDefault="00051B60">
      <w:pPr>
        <w:rPr>
          <w:sz w:val="28"/>
          <w:szCs w:val="28"/>
        </w:rPr>
      </w:pPr>
      <w:r>
        <w:rPr>
          <w:sz w:val="28"/>
          <w:szCs w:val="28"/>
        </w:rPr>
        <w:t xml:space="preserve">Taoismus – zakladatel Lao´C /kolem roku 600/ </w:t>
      </w:r>
    </w:p>
    <w:p w:rsidR="00051B60" w:rsidRDefault="00051B60">
      <w:pPr>
        <w:rPr>
          <w:sz w:val="28"/>
          <w:szCs w:val="28"/>
        </w:rPr>
      </w:pPr>
      <w:r>
        <w:rPr>
          <w:sz w:val="28"/>
          <w:szCs w:val="28"/>
        </w:rPr>
        <w:t>Víme o něm málo. Byl o generaci starší než Konfucius, setkali se, ale není mezi nimi vztah učitel a žák. Byl historikem a archivářem svého státu, ale pro válečné rozbroje musel svou zemi opustit. Na hranicích ho přemluvil celník, aby sepsal své učení. Udělal to, odešel a od té doby o něm nic nevíme.</w:t>
      </w:r>
    </w:p>
    <w:p w:rsidR="00051B60" w:rsidRDefault="00051B60">
      <w:pPr>
        <w:rPr>
          <w:sz w:val="28"/>
          <w:szCs w:val="28"/>
        </w:rPr>
      </w:pPr>
      <w:r>
        <w:rPr>
          <w:sz w:val="28"/>
          <w:szCs w:val="28"/>
        </w:rPr>
        <w:t xml:space="preserve"> Dílo: Tao –te-ting = Kniha o tau a ctnosti – tao = cesta životem, ale také prazáklad světa a vesmíru, který je rozumem neuchopitelný</w:t>
      </w:r>
    </w:p>
    <w:p w:rsidR="00051B60" w:rsidRDefault="00051B60">
      <w:pPr>
        <w:rPr>
          <w:sz w:val="28"/>
          <w:szCs w:val="28"/>
        </w:rPr>
      </w:pPr>
      <w:r>
        <w:rPr>
          <w:sz w:val="28"/>
          <w:szCs w:val="28"/>
        </w:rPr>
        <w:t>Nedá se poznat, ale můžeme ho vycítit při pozorování přírody. Měli bychom ho vždy respektovat.</w:t>
      </w:r>
    </w:p>
    <w:p w:rsidR="00051B60" w:rsidRDefault="00051B60">
      <w:pPr>
        <w:rPr>
          <w:sz w:val="28"/>
          <w:szCs w:val="28"/>
        </w:rPr>
      </w:pPr>
      <w:r>
        <w:rPr>
          <w:sz w:val="28"/>
          <w:szCs w:val="28"/>
        </w:rPr>
        <w:t>Etika: bez krajností, zlatá střední cesta, vše brát s vědomím toho, že to podstatné pro život je ve tvém nitru /viz Indie/, prostý život, který dedbá zisku, bez egoismu, až dětská prostota, nenáročnost, šíření dobra. Jsou –li skutky člověka v souladu s tao, získá nesmrtelnost tím, že s ním splyne.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Stát: Vládce má panovat bez přemíry zákonů, hlavně svým příkladem. Má šířit vládu tao po celé říši, tím začne lid sám od sebe fungovat bez rozkazů. Protiví si zbraně a války.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t xml:space="preserve">Mohisté – zakladatel Muo – Ti /500-396/ 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t>Základ nauky: Napomáhat obecnému blahu a bojovat proti zlu. Vzorem mají být skutky starých vládců. Pro bla</w:t>
      </w:r>
      <w:r w:rsidR="008E49EF">
        <w:rPr>
          <w:sz w:val="28"/>
          <w:szCs w:val="28"/>
        </w:rPr>
        <w:t>ho státu je důležité</w:t>
      </w:r>
      <w:r>
        <w:rPr>
          <w:sz w:val="28"/>
          <w:szCs w:val="28"/>
        </w:rPr>
        <w:t xml:space="preserve"> bohatství země a přibývání obyvatel. Proto vedli velké protiválečné kampaně. Každá teorie se má poměřovat</w:t>
      </w:r>
      <w:r w:rsidR="008E49EF">
        <w:rPr>
          <w:sz w:val="28"/>
          <w:szCs w:val="28"/>
        </w:rPr>
        <w:t xml:space="preserve"> tím, jaký praktický prospěch z ní může být</w:t>
      </w:r>
      <w:r>
        <w:rPr>
          <w:sz w:val="28"/>
          <w:szCs w:val="28"/>
        </w:rPr>
        <w:t>.</w:t>
      </w:r>
    </w:p>
    <w:p w:rsidR="00051B60" w:rsidRDefault="000C1BFA">
      <w:pPr>
        <w:rPr>
          <w:sz w:val="28"/>
          <w:szCs w:val="28"/>
        </w:rPr>
      </w:pPr>
      <w:r>
        <w:rPr>
          <w:sz w:val="28"/>
          <w:szCs w:val="28"/>
        </w:rPr>
        <w:t>Sofisté – Zpochybňují všechny základní životní hodnoty a pravdy. Libují si ve slovních hříčkách a hlásají, že pravdu má ten, kdo si ji dokáže „uhádat“.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t>Legisté – učení Konfucia a Laa o tom, že vládce má jít příkladem, není dostačující. Stát musí mít dobré zákony, jestliže má dobře fungovat.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t>Středověk - /200 př. n. l. – 1000/ - temný věk čínské filosofie</w:t>
      </w:r>
    </w:p>
    <w:p w:rsidR="000C1BFA" w:rsidRDefault="000C1BFA">
      <w:pPr>
        <w:rPr>
          <w:sz w:val="28"/>
          <w:szCs w:val="28"/>
        </w:rPr>
      </w:pPr>
      <w:r>
        <w:rPr>
          <w:sz w:val="28"/>
          <w:szCs w:val="28"/>
        </w:rPr>
        <w:t>Konfucianismus = státní kult, taoismus – propadl pověrám a alch</w:t>
      </w:r>
      <w:r w:rsidR="00BE120F">
        <w:rPr>
          <w:sz w:val="28"/>
          <w:szCs w:val="28"/>
        </w:rPr>
        <w:t>ymii</w:t>
      </w:r>
    </w:p>
    <w:p w:rsidR="00BE120F" w:rsidRDefault="008E49EF">
      <w:pPr>
        <w:rPr>
          <w:sz w:val="28"/>
          <w:szCs w:val="28"/>
        </w:rPr>
      </w:pPr>
      <w:r>
        <w:rPr>
          <w:sz w:val="28"/>
          <w:szCs w:val="28"/>
        </w:rPr>
        <w:t>Nauka o jin</w:t>
      </w:r>
      <w:r w:rsidR="00BE120F">
        <w:rPr>
          <w:sz w:val="28"/>
          <w:szCs w:val="28"/>
        </w:rPr>
        <w:t>u a jangu – neznáme její původ, je velmi stará, ale pozapomnělo se na ni. Až středověk ji znovu objevil a všechny čínské filosofické systémy si ji zařadily do svého učení. Jin = ženský, pasivní princip, Jang – mužský, aktivní princip – jejich prolínáním vše vzniká a rozpojením zaniká.</w:t>
      </w:r>
    </w:p>
    <w:p w:rsidR="00BE120F" w:rsidRDefault="00BE120F">
      <w:pPr>
        <w:rPr>
          <w:sz w:val="28"/>
          <w:szCs w:val="28"/>
        </w:rPr>
      </w:pPr>
      <w:r>
        <w:rPr>
          <w:sz w:val="28"/>
          <w:szCs w:val="28"/>
        </w:rPr>
        <w:t>Buddhismus v Číně – Císař Ming-Ti měl se</w:t>
      </w:r>
      <w:r w:rsidR="008E49EF">
        <w:rPr>
          <w:sz w:val="28"/>
          <w:szCs w:val="28"/>
        </w:rPr>
        <w:t>n</w:t>
      </w:r>
      <w:r>
        <w:rPr>
          <w:sz w:val="28"/>
          <w:szCs w:val="28"/>
        </w:rPr>
        <w:t>, že se nad jeho palácem vznášela obrovská Buddhova socha. Vykladači snů m</w:t>
      </w:r>
      <w:r w:rsidR="008E49EF">
        <w:rPr>
          <w:sz w:val="28"/>
          <w:szCs w:val="28"/>
        </w:rPr>
        <w:t>u řekli, že je to znamení, aby pustil</w:t>
      </w:r>
      <w:r>
        <w:rPr>
          <w:sz w:val="28"/>
          <w:szCs w:val="28"/>
        </w:rPr>
        <w:t xml:space="preserve"> buddhistické mnichy do Číny. Od té doby se stala Čína postupně největším exportérem buddhismu dále na východ. Má zde podobu zenového buddhismu.</w:t>
      </w:r>
    </w:p>
    <w:p w:rsidR="00BE120F" w:rsidRDefault="00BE120F">
      <w:pPr>
        <w:rPr>
          <w:sz w:val="28"/>
          <w:szCs w:val="28"/>
        </w:rPr>
      </w:pPr>
      <w:r>
        <w:rPr>
          <w:sz w:val="28"/>
          <w:szCs w:val="28"/>
        </w:rPr>
        <w:t>Novověk – 1000 – současnost</w:t>
      </w:r>
    </w:p>
    <w:p w:rsidR="00BE120F" w:rsidRDefault="00BE120F">
      <w:pPr>
        <w:rPr>
          <w:sz w:val="28"/>
          <w:szCs w:val="28"/>
        </w:rPr>
      </w:pPr>
      <w:r>
        <w:rPr>
          <w:sz w:val="28"/>
          <w:szCs w:val="28"/>
        </w:rPr>
        <w:t>Epocha neokonfucianismu – dělí se na tři období podle vládnoucích dynastií</w:t>
      </w:r>
    </w:p>
    <w:p w:rsidR="00BE120F" w:rsidRDefault="00BE120F">
      <w:pPr>
        <w:rPr>
          <w:sz w:val="28"/>
          <w:szCs w:val="28"/>
        </w:rPr>
      </w:pPr>
      <w:r>
        <w:rPr>
          <w:sz w:val="28"/>
          <w:szCs w:val="28"/>
        </w:rPr>
        <w:t>1. období dynastie Sung – 10. – 13. stol. – racionalisté – staví na rozumu</w:t>
      </w:r>
    </w:p>
    <w:p w:rsidR="0087792F" w:rsidRDefault="00BE120F">
      <w:pPr>
        <w:rPr>
          <w:sz w:val="28"/>
          <w:szCs w:val="28"/>
        </w:rPr>
      </w:pPr>
      <w:r>
        <w:rPr>
          <w:sz w:val="28"/>
          <w:szCs w:val="28"/>
        </w:rPr>
        <w:t xml:space="preserve">Hlavní představitel: Ču Si/1130-1200/ - Hlásá dva základní principy: li=světový rozum, čchi = hmota     </w:t>
      </w:r>
    </w:p>
    <w:p w:rsidR="008E49EF" w:rsidRDefault="00BE120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Propojují se a rozděl</w:t>
      </w:r>
      <w:r w:rsidR="0087792F">
        <w:rPr>
          <w:sz w:val="28"/>
          <w:szCs w:val="28"/>
        </w:rPr>
        <w:t>u</w:t>
      </w:r>
      <w:r>
        <w:rPr>
          <w:sz w:val="28"/>
          <w:szCs w:val="28"/>
        </w:rPr>
        <w:t>jí podobně jako jin a jang. Rozum byl první, ale pak už nikdy nejsou odděleni. Kdyby nebylo hmoty, neměl by se rozum o co opírat.</w:t>
      </w:r>
    </w:p>
    <w:p w:rsidR="008E49EF" w:rsidRDefault="008E49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období dynastie Ming – 14. – 17. stol – doba idealismu</w:t>
      </w:r>
    </w:p>
    <w:p w:rsidR="008E49EF" w:rsidRDefault="008E49EF">
      <w:pPr>
        <w:rPr>
          <w:sz w:val="28"/>
          <w:szCs w:val="28"/>
        </w:rPr>
      </w:pPr>
      <w:r>
        <w:rPr>
          <w:sz w:val="28"/>
          <w:szCs w:val="28"/>
        </w:rPr>
        <w:t>3. období dynastie Čching – 17. stol. – současnost – empirická škola /zkušenost/</w:t>
      </w:r>
    </w:p>
    <w:p w:rsidR="00BE120F" w:rsidRDefault="008E49EF">
      <w:pPr>
        <w:rPr>
          <w:sz w:val="28"/>
          <w:szCs w:val="28"/>
        </w:rPr>
      </w:pPr>
      <w:r>
        <w:rPr>
          <w:sz w:val="28"/>
          <w:szCs w:val="28"/>
        </w:rPr>
        <w:t>Také projevuje snahu propojit všechny větve konfucianismu v jeden proud.</w:t>
      </w:r>
      <w:r w:rsidR="00BE120F">
        <w:rPr>
          <w:sz w:val="28"/>
          <w:szCs w:val="28"/>
        </w:rPr>
        <w:t xml:space="preserve">   </w:t>
      </w:r>
    </w:p>
    <w:p w:rsidR="002B0106" w:rsidRPr="00E737E4" w:rsidRDefault="002B0106">
      <w:pPr>
        <w:rPr>
          <w:sz w:val="28"/>
          <w:szCs w:val="28"/>
        </w:rPr>
      </w:pPr>
    </w:p>
    <w:sectPr w:rsidR="002B0106" w:rsidRPr="00E7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E4"/>
    <w:rsid w:val="00051B60"/>
    <w:rsid w:val="000C1BFA"/>
    <w:rsid w:val="001F15B2"/>
    <w:rsid w:val="00294C95"/>
    <w:rsid w:val="002B0106"/>
    <w:rsid w:val="003D57BD"/>
    <w:rsid w:val="0087792F"/>
    <w:rsid w:val="008E49EF"/>
    <w:rsid w:val="00B655E8"/>
    <w:rsid w:val="00BE120F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cp:lastPrinted>2014-11-03T14:39:00Z</cp:lastPrinted>
  <dcterms:created xsi:type="dcterms:W3CDTF">2014-11-03T13:16:00Z</dcterms:created>
  <dcterms:modified xsi:type="dcterms:W3CDTF">2014-11-03T14:46:00Z</dcterms:modified>
</cp:coreProperties>
</file>