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02A5" w:rsidRPr="00FF02A5" w:rsidRDefault="00FF02A5" w:rsidP="00FF02A5">
      <w:pPr>
        <w:spacing w:after="0" w:line="240" w:lineRule="auto"/>
        <w:rPr>
          <w:rFonts w:ascii="Times New Roman" w:eastAsia="Times New Roman" w:hAnsi="Times New Roman" w:cs="Times New Roman"/>
          <w:sz w:val="24"/>
          <w:szCs w:val="24"/>
          <w:lang w:eastAsia="cs-CZ"/>
        </w:rPr>
      </w:pPr>
      <w:r w:rsidRPr="00FF02A5">
        <w:rPr>
          <w:rFonts w:ascii="Times New Roman" w:eastAsia="Times New Roman" w:hAnsi="Times New Roman" w:cs="Times New Roman"/>
          <w:sz w:val="24"/>
          <w:szCs w:val="24"/>
          <w:lang w:eastAsia="cs-CZ"/>
        </w:rPr>
        <w:t> </w:t>
      </w:r>
      <w:r>
        <w:rPr>
          <w:rFonts w:ascii="Times New Roman" w:eastAsia="Times New Roman" w:hAnsi="Times New Roman" w:cs="Times New Roman"/>
          <w:sz w:val="24"/>
          <w:szCs w:val="24"/>
          <w:lang w:eastAsia="cs-CZ"/>
        </w:rPr>
        <w:t xml:space="preserve">Souvětí </w:t>
      </w:r>
    </w:p>
    <w:p w:rsidR="00FF02A5" w:rsidRPr="00FF02A5" w:rsidRDefault="00FF02A5" w:rsidP="00FF02A5">
      <w:pPr>
        <w:spacing w:before="100" w:beforeAutospacing="1" w:after="100" w:afterAutospacing="1" w:line="240" w:lineRule="auto"/>
        <w:ind w:left="360"/>
        <w:rPr>
          <w:rFonts w:ascii="Times New Roman" w:eastAsia="Times New Roman" w:hAnsi="Times New Roman" w:cs="Times New Roman"/>
          <w:sz w:val="24"/>
          <w:szCs w:val="24"/>
          <w:lang w:eastAsia="cs-CZ"/>
        </w:rPr>
      </w:pPr>
      <w:r>
        <w:rPr>
          <w:rFonts w:ascii="Arial" w:eastAsia="Times New Roman" w:hAnsi="Arial" w:cs="Arial"/>
          <w:b/>
          <w:bCs/>
          <w:i/>
          <w:iCs/>
          <w:sz w:val="24"/>
          <w:szCs w:val="24"/>
          <w:lang w:eastAsia="cs-CZ"/>
        </w:rPr>
        <w:t xml:space="preserve">                </w:t>
      </w:r>
      <w:r w:rsidRPr="00FF02A5">
        <w:rPr>
          <w:rFonts w:ascii="Arial" w:eastAsia="Times New Roman" w:hAnsi="Arial" w:cs="Arial"/>
          <w:b/>
          <w:bCs/>
          <w:i/>
          <w:iCs/>
          <w:sz w:val="24"/>
          <w:szCs w:val="24"/>
          <w:lang w:eastAsia="cs-CZ"/>
        </w:rPr>
        <w:t xml:space="preserve">Tomáš si vzpomněl, že musí jít odpoledne nakoupit. </w:t>
      </w:r>
    </w:p>
    <w:p w:rsidR="00FF02A5" w:rsidRPr="00FF02A5" w:rsidRDefault="00FF02A5" w:rsidP="00FF02A5">
      <w:pPr>
        <w:spacing w:before="100" w:beforeAutospacing="1" w:after="100" w:afterAutospacing="1" w:line="240" w:lineRule="auto"/>
        <w:ind w:left="1440"/>
        <w:rPr>
          <w:rFonts w:ascii="Times New Roman" w:eastAsia="Times New Roman" w:hAnsi="Times New Roman" w:cs="Times New Roman"/>
          <w:sz w:val="24"/>
          <w:szCs w:val="24"/>
          <w:lang w:eastAsia="cs-CZ"/>
        </w:rPr>
      </w:pPr>
      <w:r w:rsidRPr="00FF02A5">
        <w:rPr>
          <w:rFonts w:ascii="Arial" w:eastAsia="Times New Roman" w:hAnsi="Arial" w:cs="Arial"/>
          <w:b/>
          <w:bCs/>
          <w:i/>
          <w:iCs/>
          <w:sz w:val="24"/>
          <w:szCs w:val="24"/>
          <w:lang w:eastAsia="cs-CZ"/>
        </w:rPr>
        <w:t xml:space="preserve">Jestliže bude pršet, tak si vezmi deštník. </w:t>
      </w:r>
    </w:p>
    <w:p w:rsidR="00FF02A5" w:rsidRPr="00FF02A5" w:rsidRDefault="00FF02A5" w:rsidP="00FF02A5">
      <w:pPr>
        <w:spacing w:before="100" w:beforeAutospacing="1" w:after="100" w:afterAutospacing="1" w:line="240" w:lineRule="auto"/>
        <w:ind w:left="1440"/>
        <w:rPr>
          <w:rFonts w:ascii="Times New Roman" w:eastAsia="Times New Roman" w:hAnsi="Times New Roman" w:cs="Times New Roman"/>
          <w:sz w:val="24"/>
          <w:szCs w:val="24"/>
          <w:lang w:eastAsia="cs-CZ"/>
        </w:rPr>
      </w:pPr>
      <w:r w:rsidRPr="00FF02A5">
        <w:rPr>
          <w:rFonts w:ascii="Arial" w:eastAsia="Times New Roman" w:hAnsi="Arial" w:cs="Arial"/>
          <w:b/>
          <w:bCs/>
          <w:i/>
          <w:iCs/>
          <w:sz w:val="24"/>
          <w:szCs w:val="24"/>
          <w:lang w:eastAsia="cs-CZ"/>
        </w:rPr>
        <w:t>Žáci, kteří uspějí u zkoušek, budou přijati ke studiu na školu, kterou si zvolili.</w:t>
      </w:r>
    </w:p>
    <w:p w:rsidR="00FF02A5" w:rsidRPr="00FF02A5" w:rsidRDefault="00FF02A5" w:rsidP="00FF02A5">
      <w:pPr>
        <w:spacing w:before="100" w:beforeAutospacing="1" w:after="100" w:afterAutospacing="1" w:line="240" w:lineRule="auto"/>
        <w:ind w:left="1440"/>
        <w:rPr>
          <w:rFonts w:ascii="Times New Roman" w:eastAsia="Times New Roman" w:hAnsi="Times New Roman" w:cs="Times New Roman"/>
          <w:sz w:val="24"/>
          <w:szCs w:val="24"/>
          <w:lang w:eastAsia="cs-CZ"/>
        </w:rPr>
      </w:pPr>
      <w:r w:rsidRPr="00FF02A5">
        <w:rPr>
          <w:rFonts w:ascii="Arial" w:eastAsia="Times New Roman" w:hAnsi="Arial" w:cs="Arial"/>
          <w:b/>
          <w:bCs/>
          <w:i/>
          <w:iCs/>
          <w:sz w:val="24"/>
          <w:szCs w:val="24"/>
          <w:lang w:eastAsia="cs-CZ"/>
        </w:rPr>
        <w:t xml:space="preserve">Dnes bylo zamračeno, dokonce se i rozpršelo. </w:t>
      </w:r>
    </w:p>
    <w:p w:rsidR="00FF02A5" w:rsidRPr="00FF02A5" w:rsidRDefault="00FF02A5" w:rsidP="00FF02A5">
      <w:pPr>
        <w:spacing w:before="100" w:beforeAutospacing="1" w:after="100" w:afterAutospacing="1" w:line="240" w:lineRule="auto"/>
        <w:ind w:left="1440"/>
        <w:rPr>
          <w:rFonts w:ascii="Times New Roman" w:eastAsia="Times New Roman" w:hAnsi="Times New Roman" w:cs="Times New Roman"/>
          <w:sz w:val="24"/>
          <w:szCs w:val="24"/>
          <w:lang w:eastAsia="cs-CZ"/>
        </w:rPr>
      </w:pPr>
      <w:r w:rsidRPr="00FF02A5">
        <w:rPr>
          <w:rFonts w:ascii="Arial" w:eastAsia="Times New Roman" w:hAnsi="Arial" w:cs="Arial"/>
          <w:b/>
          <w:bCs/>
          <w:i/>
          <w:iCs/>
          <w:sz w:val="24"/>
          <w:szCs w:val="24"/>
          <w:lang w:eastAsia="cs-CZ"/>
        </w:rPr>
        <w:t xml:space="preserve">Zítra nás navštíví babička, která u nás už dlouho nebyla, proto dnes musíme uklízet. </w:t>
      </w:r>
    </w:p>
    <w:p w:rsidR="00FF02A5" w:rsidRDefault="00FF02A5" w:rsidP="00FF02A5">
      <w:pPr>
        <w:spacing w:before="100" w:beforeAutospacing="1" w:after="100" w:afterAutospacing="1" w:line="240" w:lineRule="auto"/>
        <w:ind w:left="1440"/>
        <w:rPr>
          <w:rFonts w:ascii="Arial" w:eastAsia="Times New Roman" w:hAnsi="Arial" w:cs="Arial"/>
          <w:b/>
          <w:bCs/>
          <w:i/>
          <w:iCs/>
          <w:sz w:val="24"/>
          <w:szCs w:val="24"/>
          <w:lang w:eastAsia="cs-CZ"/>
        </w:rPr>
      </w:pPr>
      <w:r w:rsidRPr="00FF02A5">
        <w:rPr>
          <w:rFonts w:ascii="Arial" w:eastAsia="Times New Roman" w:hAnsi="Arial" w:cs="Arial"/>
          <w:b/>
          <w:bCs/>
          <w:i/>
          <w:iCs/>
          <w:sz w:val="24"/>
          <w:szCs w:val="24"/>
          <w:lang w:eastAsia="cs-CZ"/>
        </w:rPr>
        <w:t>Začátek zápasu byl v šest hodin, ale stejně přišel pozdě, protože nestihl autobus.</w:t>
      </w:r>
    </w:p>
    <w:p w:rsidR="00FF02A5" w:rsidRDefault="00FF02A5" w:rsidP="00FF02A5">
      <w:pPr>
        <w:spacing w:before="100" w:beforeAutospacing="1" w:after="100" w:afterAutospacing="1" w:line="240" w:lineRule="auto"/>
        <w:ind w:left="1440"/>
        <w:rPr>
          <w:rFonts w:ascii="Arial" w:eastAsia="Times New Roman" w:hAnsi="Arial" w:cs="Arial"/>
          <w:b/>
          <w:bCs/>
          <w:i/>
          <w:iCs/>
          <w:sz w:val="24"/>
          <w:szCs w:val="24"/>
          <w:lang w:eastAsia="cs-CZ"/>
        </w:rPr>
      </w:pPr>
    </w:p>
    <w:p w:rsidR="00FF02A5" w:rsidRDefault="00FF02A5" w:rsidP="00FF02A5">
      <w:pPr>
        <w:spacing w:before="100" w:beforeAutospacing="1" w:after="100" w:afterAutospacing="1" w:line="240" w:lineRule="auto"/>
        <w:ind w:left="1440"/>
        <w:rPr>
          <w:rFonts w:ascii="Arial" w:eastAsia="Times New Roman" w:hAnsi="Arial" w:cs="Arial"/>
          <w:b/>
          <w:bCs/>
          <w:i/>
          <w:iCs/>
          <w:sz w:val="24"/>
          <w:szCs w:val="24"/>
          <w:lang w:eastAsia="cs-CZ"/>
        </w:rPr>
      </w:pPr>
      <w:r>
        <w:rPr>
          <w:rFonts w:ascii="Arial" w:eastAsia="Times New Roman" w:hAnsi="Arial" w:cs="Arial"/>
          <w:b/>
          <w:bCs/>
          <w:i/>
          <w:iCs/>
          <w:sz w:val="24"/>
          <w:szCs w:val="24"/>
          <w:lang w:eastAsia="cs-CZ"/>
        </w:rPr>
        <w:t>slovesa</w:t>
      </w:r>
    </w:p>
    <w:p w:rsidR="00FF02A5" w:rsidRDefault="00FF02A5" w:rsidP="00FF02A5">
      <w:pPr>
        <w:spacing w:before="100" w:beforeAutospacing="1" w:after="100" w:afterAutospacing="1" w:line="240" w:lineRule="auto"/>
        <w:ind w:left="1440"/>
        <w:rPr>
          <w:rFonts w:ascii="Arial" w:eastAsia="Times New Roman" w:hAnsi="Arial" w:cs="Arial"/>
          <w:b/>
          <w:bCs/>
          <w:i/>
          <w:iCs/>
          <w:sz w:val="24"/>
          <w:szCs w:val="24"/>
          <w:lang w:eastAsia="cs-CZ"/>
        </w:rPr>
      </w:pPr>
    </w:p>
    <w:p w:rsidR="00FF02A5" w:rsidRDefault="00FF02A5" w:rsidP="00FF02A5">
      <w:pPr>
        <w:spacing w:before="100" w:beforeAutospacing="1" w:after="100" w:afterAutospacing="1" w:line="240" w:lineRule="auto"/>
        <w:ind w:left="1440"/>
        <w:rPr>
          <w:rFonts w:ascii="Arial" w:eastAsia="Times New Roman" w:hAnsi="Arial" w:cs="Arial"/>
          <w:b/>
          <w:bCs/>
          <w:i/>
          <w:iCs/>
          <w:sz w:val="24"/>
          <w:szCs w:val="24"/>
          <w:lang w:eastAsia="cs-CZ"/>
        </w:rPr>
      </w:pPr>
      <w:r>
        <w:rPr>
          <w:rFonts w:ascii="Arial" w:eastAsia="Times New Roman" w:hAnsi="Arial" w:cs="Arial"/>
          <w:b/>
          <w:bCs/>
          <w:i/>
          <w:iCs/>
          <w:sz w:val="24"/>
          <w:szCs w:val="24"/>
          <w:lang w:eastAsia="cs-CZ"/>
        </w:rPr>
        <w:t>Maloval – namaloval</w:t>
      </w:r>
    </w:p>
    <w:p w:rsidR="00FF02A5" w:rsidRDefault="00FF02A5" w:rsidP="00FF02A5">
      <w:pPr>
        <w:spacing w:before="100" w:beforeAutospacing="1" w:after="100" w:afterAutospacing="1" w:line="240" w:lineRule="auto"/>
        <w:ind w:left="1440"/>
        <w:rPr>
          <w:rFonts w:ascii="Arial" w:eastAsia="Times New Roman" w:hAnsi="Arial" w:cs="Arial"/>
          <w:b/>
          <w:bCs/>
          <w:i/>
          <w:iCs/>
          <w:sz w:val="24"/>
          <w:szCs w:val="24"/>
          <w:lang w:eastAsia="cs-CZ"/>
        </w:rPr>
      </w:pPr>
      <w:r>
        <w:rPr>
          <w:rFonts w:ascii="Arial" w:eastAsia="Times New Roman" w:hAnsi="Arial" w:cs="Arial"/>
          <w:b/>
          <w:bCs/>
          <w:i/>
          <w:iCs/>
          <w:sz w:val="24"/>
          <w:szCs w:val="24"/>
          <w:lang w:eastAsia="cs-CZ"/>
        </w:rPr>
        <w:t>Volím – jsem volen</w:t>
      </w:r>
    </w:p>
    <w:p w:rsidR="00FF02A5" w:rsidRDefault="00FF02A5" w:rsidP="00FF02A5">
      <w:pPr>
        <w:spacing w:before="100" w:beforeAutospacing="1" w:after="100" w:afterAutospacing="1" w:line="240" w:lineRule="auto"/>
        <w:ind w:left="1440"/>
        <w:rPr>
          <w:rFonts w:ascii="Arial" w:eastAsia="Times New Roman" w:hAnsi="Arial" w:cs="Arial"/>
          <w:b/>
          <w:bCs/>
          <w:i/>
          <w:iCs/>
          <w:sz w:val="24"/>
          <w:szCs w:val="24"/>
          <w:lang w:eastAsia="cs-CZ"/>
        </w:rPr>
      </w:pPr>
      <w:r>
        <w:rPr>
          <w:rFonts w:ascii="Arial" w:eastAsia="Times New Roman" w:hAnsi="Arial" w:cs="Arial"/>
          <w:b/>
          <w:bCs/>
          <w:i/>
          <w:iCs/>
          <w:sz w:val="24"/>
          <w:szCs w:val="24"/>
          <w:lang w:eastAsia="cs-CZ"/>
        </w:rPr>
        <w:t xml:space="preserve">Brav – nesa </w:t>
      </w:r>
      <w:r w:rsidR="00C8601E">
        <w:rPr>
          <w:rFonts w:ascii="Arial" w:eastAsia="Times New Roman" w:hAnsi="Arial" w:cs="Arial"/>
          <w:b/>
          <w:bCs/>
          <w:i/>
          <w:iCs/>
          <w:sz w:val="24"/>
          <w:szCs w:val="24"/>
          <w:lang w:eastAsia="cs-CZ"/>
        </w:rPr>
        <w:t>–</w:t>
      </w:r>
      <w:r>
        <w:rPr>
          <w:rFonts w:ascii="Arial" w:eastAsia="Times New Roman" w:hAnsi="Arial" w:cs="Arial"/>
          <w:b/>
          <w:bCs/>
          <w:i/>
          <w:iCs/>
          <w:sz w:val="24"/>
          <w:szCs w:val="24"/>
          <w:lang w:eastAsia="cs-CZ"/>
        </w:rPr>
        <w:t xml:space="preserve"> kryjíc</w:t>
      </w:r>
    </w:p>
    <w:p w:rsidR="00C8601E" w:rsidRDefault="00C8601E" w:rsidP="00FF02A5">
      <w:pPr>
        <w:spacing w:before="100" w:beforeAutospacing="1" w:after="100" w:afterAutospacing="1" w:line="240" w:lineRule="auto"/>
        <w:ind w:left="1440"/>
        <w:rPr>
          <w:rFonts w:ascii="Arial" w:eastAsia="Times New Roman" w:hAnsi="Arial" w:cs="Arial"/>
          <w:b/>
          <w:bCs/>
          <w:i/>
          <w:iCs/>
          <w:sz w:val="24"/>
          <w:szCs w:val="24"/>
          <w:lang w:eastAsia="cs-CZ"/>
        </w:rPr>
      </w:pPr>
    </w:p>
    <w:p w:rsidR="00C8601E" w:rsidRDefault="00C8601E" w:rsidP="00FF02A5">
      <w:pPr>
        <w:spacing w:before="100" w:beforeAutospacing="1" w:after="100" w:afterAutospacing="1" w:line="240" w:lineRule="auto"/>
        <w:ind w:left="1440"/>
        <w:rPr>
          <w:rStyle w:val="markedcontent"/>
          <w:sz w:val="28"/>
          <w:szCs w:val="28"/>
        </w:rPr>
      </w:pPr>
      <w:r>
        <w:rPr>
          <w:rStyle w:val="markedcontent"/>
          <w:sz w:val="40"/>
          <w:szCs w:val="40"/>
        </w:rPr>
        <w:t>Spisovatel, umělec, básník</w:t>
      </w:r>
      <w:r>
        <w:br/>
      </w:r>
      <w:r>
        <w:rPr>
          <w:rStyle w:val="markedcontent"/>
          <w:sz w:val="28"/>
          <w:szCs w:val="28"/>
        </w:rPr>
        <w:t>Napsal jsem trojí slovo, jehož čtenáři, noviny, akademie a salony</w:t>
      </w:r>
      <w:r>
        <w:br/>
      </w:r>
      <w:r>
        <w:rPr>
          <w:rStyle w:val="markedcontent"/>
          <w:sz w:val="28"/>
          <w:szCs w:val="28"/>
        </w:rPr>
        <w:t xml:space="preserve">užívají nazdařbůh, namátkou, lhostejně a </w:t>
      </w:r>
      <w:r w:rsidR="00B142B9">
        <w:rPr>
          <w:rStyle w:val="markedcontent"/>
          <w:sz w:val="28"/>
          <w:szCs w:val="28"/>
        </w:rPr>
        <w:t>záměr</w:t>
      </w:r>
      <w:r>
        <w:rPr>
          <w:rStyle w:val="markedcontent"/>
          <w:sz w:val="28"/>
          <w:szCs w:val="28"/>
        </w:rPr>
        <w:t>ně. A přece není to</w:t>
      </w:r>
      <w:r>
        <w:br/>
      </w:r>
      <w:r>
        <w:rPr>
          <w:rStyle w:val="markedcontent"/>
          <w:sz w:val="28"/>
          <w:szCs w:val="28"/>
        </w:rPr>
        <w:t>jen trojí slovo, nýbrž trojí pojem, trojí soud, trojí idea, již není</w:t>
      </w:r>
      <w:r>
        <w:br/>
      </w:r>
      <w:r>
        <w:rPr>
          <w:rStyle w:val="markedcontent"/>
          <w:sz w:val="28"/>
          <w:szCs w:val="28"/>
        </w:rPr>
        <w:t>snadno definovat a rozkrojit hrubým nožem, ale která se dá snad</w:t>
      </w:r>
      <w:r>
        <w:br/>
      </w:r>
      <w:r>
        <w:rPr>
          <w:rStyle w:val="markedcontent"/>
          <w:sz w:val="28"/>
          <w:szCs w:val="28"/>
        </w:rPr>
        <w:t>opsat širokými světelnými kruhy, osvítit majáky duší a geniů</w:t>
      </w:r>
      <w:r>
        <w:br/>
      </w:r>
      <w:r>
        <w:rPr>
          <w:rStyle w:val="markedcontent"/>
          <w:sz w:val="28"/>
          <w:szCs w:val="28"/>
        </w:rPr>
        <w:t>vztyčených v ní jako na rozvodí moři. Trojí sféra jest to, trojí pás,</w:t>
      </w:r>
      <w:r>
        <w:br/>
      </w:r>
      <w:r>
        <w:rPr>
          <w:rStyle w:val="markedcontent"/>
          <w:sz w:val="28"/>
          <w:szCs w:val="28"/>
        </w:rPr>
        <w:t>trojí kategorie. Splývá v sebe, ale jako všecka souvislost života, aby</w:t>
      </w:r>
      <w:r>
        <w:br/>
      </w:r>
      <w:r>
        <w:rPr>
          <w:rStyle w:val="markedcontent"/>
          <w:sz w:val="28"/>
          <w:szCs w:val="28"/>
        </w:rPr>
        <w:t>tím spíše se rozlišila. Trojí hvězda, trojí osud, trojí svět. Nekonečný</w:t>
      </w:r>
      <w:r>
        <w:br/>
      </w:r>
      <w:r>
        <w:rPr>
          <w:rStyle w:val="markedcontent"/>
          <w:sz w:val="28"/>
          <w:szCs w:val="28"/>
        </w:rPr>
        <w:t xml:space="preserve">tok síly, rostoucí od negace nuly až v nekonečnost a </w:t>
      </w:r>
      <w:proofErr w:type="spellStart"/>
      <w:r>
        <w:rPr>
          <w:rStyle w:val="markedcontent"/>
          <w:sz w:val="28"/>
          <w:szCs w:val="28"/>
        </w:rPr>
        <w:t>irracionálnost</w:t>
      </w:r>
      <w:proofErr w:type="spellEnd"/>
      <w:r>
        <w:rPr>
          <w:rStyle w:val="markedcontent"/>
          <w:sz w:val="28"/>
          <w:szCs w:val="28"/>
        </w:rPr>
        <w:t>,</w:t>
      </w:r>
      <w:r>
        <w:br/>
      </w:r>
      <w:r>
        <w:rPr>
          <w:rStyle w:val="markedcontent"/>
          <w:sz w:val="28"/>
          <w:szCs w:val="28"/>
        </w:rPr>
        <w:t>příboj života a osudu bijící se mezi dvěma póly, oběma v mlhách</w:t>
      </w:r>
      <w:r>
        <w:br/>
      </w:r>
      <w:r>
        <w:rPr>
          <w:rStyle w:val="markedcontent"/>
          <w:sz w:val="28"/>
          <w:szCs w:val="28"/>
        </w:rPr>
        <w:t>a parách, nejasnými a obraznými, pro něž máme jen pouhý znak:</w:t>
      </w:r>
      <w:r>
        <w:br/>
      </w:r>
      <w:r>
        <w:rPr>
          <w:rStyle w:val="markedcontent"/>
          <w:sz w:val="28"/>
          <w:szCs w:val="28"/>
        </w:rPr>
        <w:t>nicota a všecko, zápor a klad.</w:t>
      </w:r>
      <w:r>
        <w:br/>
      </w:r>
      <w:r>
        <w:rPr>
          <w:rStyle w:val="markedcontent"/>
          <w:sz w:val="28"/>
          <w:szCs w:val="28"/>
        </w:rPr>
        <w:t>Spisovatel je zvuk, jméno, titul, stav. Něco, o co se zajímá</w:t>
      </w:r>
      <w:r>
        <w:br/>
      </w:r>
      <w:r>
        <w:rPr>
          <w:rStyle w:val="markedcontent"/>
          <w:sz w:val="28"/>
          <w:szCs w:val="28"/>
        </w:rPr>
        <w:t>statistika, policie, noviny, literatura: papír, péro, inkoust, pravidla,</w:t>
      </w:r>
      <w:r>
        <w:br/>
      </w:r>
      <w:r>
        <w:rPr>
          <w:rStyle w:val="markedcontent"/>
          <w:sz w:val="28"/>
          <w:szCs w:val="28"/>
        </w:rPr>
        <w:lastRenderedPageBreak/>
        <w:t>chyby, dokonalost, průměr a míra. Spisovatelé píší knihy a píší je</w:t>
      </w:r>
      <w:r>
        <w:br/>
      </w:r>
      <w:r>
        <w:rPr>
          <w:rStyle w:val="markedcontent"/>
          <w:sz w:val="28"/>
          <w:szCs w:val="28"/>
        </w:rPr>
        <w:t>hůře nebo lépe, tu dokonaleji a onu méně šťastně, jednou</w:t>
      </w:r>
      <w:r>
        <w:br/>
      </w:r>
      <w:r>
        <w:rPr>
          <w:rStyle w:val="markedcontent"/>
          <w:sz w:val="28"/>
          <w:szCs w:val="28"/>
        </w:rPr>
        <w:t>s úspěchem a po druhé s nezdarem – ale všichni píší a to znamená:</w:t>
      </w:r>
      <w:r>
        <w:br/>
      </w:r>
      <w:r>
        <w:rPr>
          <w:rStyle w:val="markedcontent"/>
          <w:sz w:val="28"/>
          <w:szCs w:val="28"/>
        </w:rPr>
        <w:t>popisují předměty a děje. Popisují – ano, to a nic víc. Popisují, a to</w:t>
      </w:r>
      <w:r>
        <w:br/>
      </w:r>
      <w:r>
        <w:rPr>
          <w:rStyle w:val="markedcontent"/>
          <w:sz w:val="28"/>
          <w:szCs w:val="28"/>
        </w:rPr>
        <w:t>znamená: jsou jev odvozený, druhotný, poněvadž předpokládají</w:t>
      </w:r>
      <w:r>
        <w:br/>
      </w:r>
      <w:r>
        <w:rPr>
          <w:rStyle w:val="markedcontent"/>
          <w:sz w:val="28"/>
          <w:szCs w:val="28"/>
        </w:rPr>
        <w:t xml:space="preserve">něco </w:t>
      </w:r>
      <w:proofErr w:type="spellStart"/>
      <w:r>
        <w:rPr>
          <w:rStyle w:val="markedcontent"/>
          <w:sz w:val="28"/>
          <w:szCs w:val="28"/>
        </w:rPr>
        <w:t>prvotného</w:t>
      </w:r>
      <w:proofErr w:type="spellEnd"/>
      <w:r>
        <w:rPr>
          <w:rStyle w:val="markedcontent"/>
          <w:sz w:val="28"/>
          <w:szCs w:val="28"/>
        </w:rPr>
        <w:t>, co mohou popisovat – předmět. Nejsou podmět</w:t>
      </w:r>
      <w:r>
        <w:br/>
      </w:r>
      <w:r>
        <w:rPr>
          <w:rStyle w:val="markedcontent"/>
          <w:sz w:val="28"/>
          <w:szCs w:val="28"/>
        </w:rPr>
        <w:t xml:space="preserve">a střed světa, jsou jen jeho </w:t>
      </w:r>
      <w:proofErr w:type="spellStart"/>
      <w:r>
        <w:rPr>
          <w:rStyle w:val="markedcontent"/>
          <w:sz w:val="28"/>
          <w:szCs w:val="28"/>
        </w:rPr>
        <w:t>přístávka</w:t>
      </w:r>
      <w:proofErr w:type="spellEnd"/>
      <w:r>
        <w:rPr>
          <w:rStyle w:val="markedcontent"/>
          <w:sz w:val="28"/>
          <w:szCs w:val="28"/>
        </w:rPr>
        <w:t>, doplněk, rozmnožení. Netvoří,</w:t>
      </w:r>
      <w:r>
        <w:br/>
      </w:r>
      <w:r>
        <w:rPr>
          <w:rStyle w:val="markedcontent"/>
          <w:sz w:val="28"/>
          <w:szCs w:val="28"/>
        </w:rPr>
        <w:t>množí pouze.</w:t>
      </w:r>
    </w:p>
    <w:p w:rsidR="00C8601E" w:rsidRDefault="00C8601E" w:rsidP="00FF02A5">
      <w:pPr>
        <w:spacing w:before="100" w:beforeAutospacing="1" w:after="100" w:afterAutospacing="1" w:line="240" w:lineRule="auto"/>
        <w:ind w:left="1440"/>
        <w:rPr>
          <w:rStyle w:val="markedcontent"/>
          <w:sz w:val="28"/>
          <w:szCs w:val="28"/>
        </w:rPr>
      </w:pPr>
    </w:p>
    <w:p w:rsidR="00B142B9" w:rsidRPr="00B142B9" w:rsidRDefault="00B142B9" w:rsidP="00B142B9">
      <w:pPr>
        <w:spacing w:after="0" w:line="240" w:lineRule="auto"/>
        <w:rPr>
          <w:rFonts w:ascii="Times New Roman" w:eastAsia="Times New Roman" w:hAnsi="Times New Roman" w:cs="Times New Roman"/>
          <w:sz w:val="24"/>
          <w:szCs w:val="24"/>
          <w:lang w:eastAsia="cs-CZ"/>
        </w:rPr>
      </w:pPr>
      <w:r w:rsidRPr="00B142B9">
        <w:rPr>
          <w:rFonts w:ascii="Times New Roman" w:eastAsia="Times New Roman" w:hAnsi="Times New Roman" w:cs="Times New Roman"/>
          <w:b/>
          <w:bCs/>
          <w:sz w:val="24"/>
          <w:szCs w:val="24"/>
          <w:lang w:eastAsia="cs-CZ"/>
        </w:rPr>
        <w:t>ADAM MICHNA Z OTRADOVIC</w:t>
      </w:r>
      <w:r w:rsidRPr="00B142B9">
        <w:rPr>
          <w:rFonts w:ascii="Times New Roman" w:eastAsia="Times New Roman" w:hAnsi="Times New Roman" w:cs="Times New Roman"/>
          <w:sz w:val="24"/>
          <w:szCs w:val="24"/>
          <w:lang w:eastAsia="cs-CZ"/>
        </w:rPr>
        <w:t xml:space="preserve"> (asi 1600 v Jindřichově Hradci, + 1676 tamtéž)</w:t>
      </w:r>
    </w:p>
    <w:p w:rsidR="00B142B9" w:rsidRPr="00B142B9" w:rsidRDefault="00B142B9" w:rsidP="00B142B9">
      <w:pPr>
        <w:spacing w:before="100" w:beforeAutospacing="1" w:after="100" w:afterAutospacing="1" w:line="240" w:lineRule="auto"/>
        <w:rPr>
          <w:rFonts w:ascii="Times New Roman" w:eastAsia="Times New Roman" w:hAnsi="Times New Roman" w:cs="Times New Roman"/>
          <w:sz w:val="24"/>
          <w:szCs w:val="24"/>
          <w:lang w:eastAsia="cs-CZ"/>
        </w:rPr>
      </w:pPr>
      <w:r w:rsidRPr="00B142B9">
        <w:rPr>
          <w:rFonts w:ascii="Times New Roman" w:eastAsia="Times New Roman" w:hAnsi="Times New Roman" w:cs="Times New Roman"/>
          <w:sz w:val="24"/>
          <w:szCs w:val="24"/>
          <w:lang w:eastAsia="cs-CZ"/>
        </w:rPr>
        <w:t>Život autora:</w:t>
      </w:r>
      <w:r w:rsidRPr="00B142B9">
        <w:rPr>
          <w:rFonts w:ascii="Times New Roman" w:eastAsia="Times New Roman" w:hAnsi="Times New Roman" w:cs="Times New Roman"/>
          <w:sz w:val="24"/>
          <w:szCs w:val="24"/>
          <w:lang w:eastAsia="cs-CZ"/>
        </w:rPr>
        <w:br/>
        <w:t xml:space="preserve">Michna pocházel z vladycké rodiny, jeho otec byl správcem místního hradu, vedoucí hradních trubačů a městský varhaník. Vzdělání nabyl v jezuitské koleji v Jindřichově Hradci a k řádu si i poté udržel vřelý vztah, ostatně všechny jeho tištěné sbírky pocházejí právě z jezuitské Akademické tiskárny v Praze. Byl varhaníkem a učitelem hudby a zpěvu v místě svého rodiště. Později se stal majitelem </w:t>
      </w:r>
      <w:proofErr w:type="spellStart"/>
      <w:r w:rsidRPr="00B142B9">
        <w:rPr>
          <w:rFonts w:ascii="Times New Roman" w:eastAsia="Times New Roman" w:hAnsi="Times New Roman" w:cs="Times New Roman"/>
          <w:sz w:val="24"/>
          <w:szCs w:val="24"/>
          <w:lang w:eastAsia="cs-CZ"/>
        </w:rPr>
        <w:t>šenku</w:t>
      </w:r>
      <w:proofErr w:type="spellEnd"/>
      <w:r w:rsidRPr="00B142B9">
        <w:rPr>
          <w:rFonts w:ascii="Times New Roman" w:eastAsia="Times New Roman" w:hAnsi="Times New Roman" w:cs="Times New Roman"/>
          <w:sz w:val="24"/>
          <w:szCs w:val="24"/>
          <w:lang w:eastAsia="cs-CZ"/>
        </w:rPr>
        <w:t xml:space="preserve"> a žil životem zámožného měšťana.</w:t>
      </w:r>
    </w:p>
    <w:p w:rsidR="00B142B9" w:rsidRDefault="00B142B9" w:rsidP="00B142B9">
      <w:pPr>
        <w:spacing w:before="100" w:beforeAutospacing="1" w:after="100" w:afterAutospacing="1" w:line="240" w:lineRule="auto"/>
        <w:rPr>
          <w:rFonts w:ascii="Times New Roman" w:eastAsia="Times New Roman" w:hAnsi="Times New Roman" w:cs="Times New Roman"/>
          <w:sz w:val="24"/>
          <w:szCs w:val="24"/>
          <w:lang w:eastAsia="cs-CZ"/>
        </w:rPr>
      </w:pPr>
      <w:r w:rsidRPr="00B142B9">
        <w:rPr>
          <w:rFonts w:ascii="Times New Roman" w:eastAsia="Times New Roman" w:hAnsi="Times New Roman" w:cs="Times New Roman"/>
          <w:sz w:val="24"/>
          <w:szCs w:val="24"/>
          <w:lang w:eastAsia="cs-CZ"/>
        </w:rPr>
        <w:t>Díla:</w:t>
      </w:r>
      <w:r w:rsidRPr="00B142B9">
        <w:rPr>
          <w:rFonts w:ascii="Times New Roman" w:eastAsia="Times New Roman" w:hAnsi="Times New Roman" w:cs="Times New Roman"/>
          <w:sz w:val="24"/>
          <w:szCs w:val="24"/>
          <w:lang w:eastAsia="cs-CZ"/>
        </w:rPr>
        <w:br/>
        <w:t xml:space="preserve">Adam Michna patřil k nejvýznamnějším českým barokním básníkům a nadaným hudebním skladatelům. Je autorem tří sbírek písní na vlastní české básnické texty. Sbírky Česká mariánská muzika (1647) a </w:t>
      </w:r>
      <w:proofErr w:type="spellStart"/>
      <w:r w:rsidRPr="00B142B9">
        <w:rPr>
          <w:rFonts w:ascii="Times New Roman" w:eastAsia="Times New Roman" w:hAnsi="Times New Roman" w:cs="Times New Roman"/>
          <w:sz w:val="24"/>
          <w:szCs w:val="24"/>
          <w:lang w:eastAsia="cs-CZ"/>
        </w:rPr>
        <w:t>Svatoroční</w:t>
      </w:r>
      <w:proofErr w:type="spellEnd"/>
      <w:r w:rsidRPr="00B142B9">
        <w:rPr>
          <w:rFonts w:ascii="Times New Roman" w:eastAsia="Times New Roman" w:hAnsi="Times New Roman" w:cs="Times New Roman"/>
          <w:sz w:val="24"/>
          <w:szCs w:val="24"/>
          <w:lang w:eastAsia="cs-CZ"/>
        </w:rPr>
        <w:t xml:space="preserve"> muzika (1661) </w:t>
      </w:r>
      <w:proofErr w:type="gramStart"/>
      <w:r w:rsidRPr="00B142B9">
        <w:rPr>
          <w:rFonts w:ascii="Times New Roman" w:eastAsia="Times New Roman" w:hAnsi="Times New Roman" w:cs="Times New Roman"/>
          <w:sz w:val="24"/>
          <w:szCs w:val="24"/>
          <w:lang w:eastAsia="cs-CZ"/>
        </w:rPr>
        <w:t>připomínají</w:t>
      </w:r>
      <w:proofErr w:type="gramEnd"/>
      <w:r w:rsidRPr="00B142B9">
        <w:rPr>
          <w:rFonts w:ascii="Times New Roman" w:eastAsia="Times New Roman" w:hAnsi="Times New Roman" w:cs="Times New Roman"/>
          <w:sz w:val="24"/>
          <w:szCs w:val="24"/>
          <w:lang w:eastAsia="cs-CZ"/>
        </w:rPr>
        <w:t xml:space="preserve"> kancionály </w:t>
      </w:r>
      <w:proofErr w:type="gramStart"/>
      <w:r w:rsidRPr="00B142B9">
        <w:rPr>
          <w:rFonts w:ascii="Times New Roman" w:eastAsia="Times New Roman" w:hAnsi="Times New Roman" w:cs="Times New Roman"/>
          <w:sz w:val="24"/>
          <w:szCs w:val="24"/>
          <w:lang w:eastAsia="cs-CZ"/>
        </w:rPr>
        <w:t>jsou</w:t>
      </w:r>
      <w:proofErr w:type="gramEnd"/>
      <w:r w:rsidRPr="00B142B9">
        <w:rPr>
          <w:rFonts w:ascii="Times New Roman" w:eastAsia="Times New Roman" w:hAnsi="Times New Roman" w:cs="Times New Roman"/>
          <w:sz w:val="24"/>
          <w:szCs w:val="24"/>
          <w:lang w:eastAsia="cs-CZ"/>
        </w:rPr>
        <w:t xml:space="preserve"> uspořádány chronicky podle církevního roku. Nejvíce písní se týká období Vánoc, Velikonoc, svátosti oltářní, smrti a zejména uctívání Panny Marie - odtud název Mariánská muzika. Nejjednodušší kompozici má Svatonoční muzika. Obsahuje především písně o svatých a písně pro jednotlivé církevní slavnosti a svátky. Jedná se o typický katolický barokní kancionál, který sahá od Adventu až ke konci církevního roku.</w:t>
      </w:r>
    </w:p>
    <w:p w:rsidR="00B142B9" w:rsidRDefault="00B142B9" w:rsidP="00B142B9">
      <w:pPr>
        <w:spacing w:before="100" w:beforeAutospacing="1" w:after="100" w:afterAutospacing="1" w:line="240" w:lineRule="auto"/>
        <w:rPr>
          <w:rFonts w:ascii="Times New Roman" w:eastAsia="Times New Roman" w:hAnsi="Times New Roman" w:cs="Times New Roman"/>
          <w:sz w:val="24"/>
          <w:szCs w:val="24"/>
          <w:lang w:eastAsia="cs-CZ"/>
        </w:rPr>
      </w:pPr>
    </w:p>
    <w:p w:rsidR="00B142B9" w:rsidRDefault="00B142B9" w:rsidP="00B142B9">
      <w:pPr>
        <w:spacing w:before="100" w:beforeAutospacing="1" w:after="100" w:afterAutospacing="1" w:line="240" w:lineRule="auto"/>
        <w:rPr>
          <w:rFonts w:ascii="Times New Roman" w:eastAsia="Times New Roman" w:hAnsi="Times New Roman" w:cs="Times New Roman"/>
          <w:sz w:val="24"/>
          <w:szCs w:val="24"/>
          <w:lang w:eastAsia="cs-CZ"/>
        </w:rPr>
      </w:pPr>
    </w:p>
    <w:p w:rsidR="00B142B9" w:rsidRPr="00B142B9" w:rsidRDefault="00B142B9" w:rsidP="00B142B9">
      <w:pPr>
        <w:spacing w:before="100" w:beforeAutospacing="1" w:after="100" w:afterAutospacing="1" w:line="240" w:lineRule="auto"/>
        <w:outlineLvl w:val="2"/>
        <w:rPr>
          <w:rFonts w:ascii="Times New Roman" w:eastAsia="Times New Roman" w:hAnsi="Times New Roman" w:cs="Times New Roman"/>
          <w:b/>
          <w:bCs/>
          <w:sz w:val="27"/>
          <w:szCs w:val="27"/>
          <w:lang w:eastAsia="cs-CZ"/>
        </w:rPr>
      </w:pPr>
      <w:r w:rsidRPr="00B142B9">
        <w:rPr>
          <w:rFonts w:ascii="Times New Roman" w:eastAsia="Times New Roman" w:hAnsi="Times New Roman" w:cs="Times New Roman"/>
          <w:b/>
          <w:bCs/>
          <w:sz w:val="27"/>
          <w:szCs w:val="27"/>
          <w:lang w:eastAsia="cs-CZ"/>
        </w:rPr>
        <w:t>Film Protektor</w:t>
      </w:r>
    </w:p>
    <w:p w:rsidR="00B142B9" w:rsidRPr="00B142B9" w:rsidRDefault="00B142B9" w:rsidP="00B142B9">
      <w:pPr>
        <w:spacing w:before="100" w:beforeAutospacing="1" w:after="100" w:afterAutospacing="1" w:line="240" w:lineRule="auto"/>
        <w:rPr>
          <w:rFonts w:ascii="Times New Roman" w:eastAsia="Times New Roman" w:hAnsi="Times New Roman" w:cs="Times New Roman"/>
          <w:sz w:val="24"/>
          <w:szCs w:val="24"/>
          <w:lang w:eastAsia="cs-CZ"/>
        </w:rPr>
      </w:pPr>
      <w:r w:rsidRPr="00B142B9">
        <w:rPr>
          <w:rFonts w:ascii="Times New Roman" w:eastAsia="Times New Roman" w:hAnsi="Times New Roman" w:cs="Times New Roman"/>
          <w:sz w:val="24"/>
          <w:szCs w:val="24"/>
          <w:lang w:eastAsia="cs-CZ"/>
        </w:rPr>
        <w:t xml:space="preserve">Film </w:t>
      </w:r>
      <w:r w:rsidRPr="00B142B9">
        <w:rPr>
          <w:rFonts w:ascii="Times New Roman" w:eastAsia="Times New Roman" w:hAnsi="Times New Roman" w:cs="Times New Roman"/>
          <w:b/>
          <w:bCs/>
          <w:sz w:val="24"/>
          <w:szCs w:val="24"/>
          <w:lang w:eastAsia="cs-CZ"/>
        </w:rPr>
        <w:t>Protektor</w:t>
      </w:r>
      <w:r w:rsidRPr="00B142B9">
        <w:rPr>
          <w:rFonts w:ascii="Times New Roman" w:eastAsia="Times New Roman" w:hAnsi="Times New Roman" w:cs="Times New Roman"/>
          <w:sz w:val="24"/>
          <w:szCs w:val="24"/>
          <w:lang w:eastAsia="cs-CZ"/>
        </w:rPr>
        <w:t xml:space="preserve"> (2009) nastavil už v úvodních titulcích sám sobě velmi vysokou laťku - motiv jedoucího kola spolu s Hitlerovým výrokem navodil velmi působivou atmosféru a nenechal diváka na pochybách, že následující film nepatří zrovna k "oddechovkám". </w:t>
      </w:r>
    </w:p>
    <w:p w:rsidR="00B142B9" w:rsidRPr="00B142B9" w:rsidRDefault="00B142B9" w:rsidP="00B142B9">
      <w:pPr>
        <w:spacing w:before="100" w:beforeAutospacing="1" w:after="100" w:afterAutospacing="1" w:line="240" w:lineRule="auto"/>
        <w:rPr>
          <w:rFonts w:ascii="Times New Roman" w:eastAsia="Times New Roman" w:hAnsi="Times New Roman" w:cs="Times New Roman"/>
          <w:sz w:val="24"/>
          <w:szCs w:val="24"/>
          <w:lang w:eastAsia="cs-CZ"/>
        </w:rPr>
      </w:pPr>
      <w:r w:rsidRPr="00B142B9">
        <w:rPr>
          <w:rFonts w:ascii="Times New Roman" w:eastAsia="Times New Roman" w:hAnsi="Times New Roman" w:cs="Times New Roman"/>
          <w:sz w:val="24"/>
          <w:szCs w:val="24"/>
          <w:lang w:eastAsia="cs-CZ"/>
        </w:rPr>
        <w:t xml:space="preserve">Titulky končí a před divákovýma očima se začíná odehrávat příběh z doby nacistické okupace. Hlavními postavami jsou Emil v podání Marka Daniela a jeho manželka Hana hraná Janou </w:t>
      </w:r>
      <w:proofErr w:type="spellStart"/>
      <w:r w:rsidRPr="00B142B9">
        <w:rPr>
          <w:rFonts w:ascii="Times New Roman" w:eastAsia="Times New Roman" w:hAnsi="Times New Roman" w:cs="Times New Roman"/>
          <w:sz w:val="24"/>
          <w:szCs w:val="24"/>
          <w:lang w:eastAsia="cs-CZ"/>
        </w:rPr>
        <w:t>Plodkovou</w:t>
      </w:r>
      <w:proofErr w:type="spellEnd"/>
      <w:r w:rsidRPr="00B142B9">
        <w:rPr>
          <w:rFonts w:ascii="Times New Roman" w:eastAsia="Times New Roman" w:hAnsi="Times New Roman" w:cs="Times New Roman"/>
          <w:sz w:val="24"/>
          <w:szCs w:val="24"/>
          <w:lang w:eastAsia="cs-CZ"/>
        </w:rPr>
        <w:t xml:space="preserve">. Počátek okupace představuje pro manželský pár konec normálního života. Hana se kvůli svému židovskému původu dostává do nebezpečí a Emil pracující v rozhlase je nucen začít spolupracovat s Němci, aby svou ženu ochránil. </w:t>
      </w:r>
    </w:p>
    <w:p w:rsidR="00B142B9" w:rsidRPr="00B142B9" w:rsidRDefault="00B142B9" w:rsidP="00B142B9">
      <w:pPr>
        <w:spacing w:before="100" w:beforeAutospacing="1" w:after="100" w:afterAutospacing="1" w:line="240" w:lineRule="auto"/>
        <w:rPr>
          <w:rFonts w:ascii="Times New Roman" w:eastAsia="Times New Roman" w:hAnsi="Times New Roman" w:cs="Times New Roman"/>
          <w:sz w:val="24"/>
          <w:szCs w:val="24"/>
          <w:lang w:eastAsia="cs-CZ"/>
        </w:rPr>
      </w:pPr>
      <w:r w:rsidRPr="00B142B9">
        <w:rPr>
          <w:rFonts w:ascii="Times New Roman" w:eastAsia="Times New Roman" w:hAnsi="Times New Roman" w:cs="Times New Roman"/>
          <w:sz w:val="24"/>
          <w:szCs w:val="24"/>
          <w:lang w:eastAsia="cs-CZ"/>
        </w:rPr>
        <w:lastRenderedPageBreak/>
        <w:t xml:space="preserve">Vztahu Emila a Hany nová situace příliš nesvědčí. Emilova touha svou ženu chránit přeroste v její naprosté omezování a místy už ani není jasné, zda Emil myslí skutečně na její nebo na svou vlastní bezpečnost. Navíc si oba dva najdou nové partnery. </w:t>
      </w:r>
    </w:p>
    <w:p w:rsidR="00B142B9" w:rsidRPr="00B142B9" w:rsidRDefault="00B142B9" w:rsidP="00B142B9">
      <w:pPr>
        <w:spacing w:before="100" w:beforeAutospacing="1" w:after="100" w:afterAutospacing="1" w:line="240" w:lineRule="auto"/>
        <w:rPr>
          <w:rFonts w:ascii="Times New Roman" w:eastAsia="Times New Roman" w:hAnsi="Times New Roman" w:cs="Times New Roman"/>
          <w:sz w:val="24"/>
          <w:szCs w:val="24"/>
          <w:lang w:eastAsia="cs-CZ"/>
        </w:rPr>
      </w:pPr>
      <w:r w:rsidRPr="00B142B9">
        <w:rPr>
          <w:rFonts w:ascii="Times New Roman" w:eastAsia="Times New Roman" w:hAnsi="Times New Roman" w:cs="Times New Roman"/>
          <w:sz w:val="24"/>
          <w:szCs w:val="24"/>
          <w:lang w:eastAsia="cs-CZ"/>
        </w:rPr>
        <w:t xml:space="preserve">Tvůrcům filmu (režisérem je Marek Najbrt, scénář napsali Robert Geisler a Benjamin Tuček) dokázali bezpochyby výborně zachytit atmosféru panující v protektorátu. Samotný příběh je sice poměrně jednoduchý a v mnoha momentech předvídatelný, ale příběh je pouze jedním z faktorů vytvářejících film. </w:t>
      </w:r>
    </w:p>
    <w:p w:rsidR="00B142B9" w:rsidRPr="00B142B9" w:rsidRDefault="00B142B9" w:rsidP="00B142B9">
      <w:pPr>
        <w:spacing w:before="100" w:beforeAutospacing="1" w:after="100" w:afterAutospacing="1" w:line="240" w:lineRule="auto"/>
        <w:rPr>
          <w:rFonts w:ascii="Times New Roman" w:eastAsia="Times New Roman" w:hAnsi="Times New Roman" w:cs="Times New Roman"/>
          <w:sz w:val="24"/>
          <w:szCs w:val="24"/>
          <w:lang w:eastAsia="cs-CZ"/>
        </w:rPr>
      </w:pPr>
      <w:r w:rsidRPr="00B142B9">
        <w:rPr>
          <w:rFonts w:ascii="Times New Roman" w:eastAsia="Times New Roman" w:hAnsi="Times New Roman" w:cs="Times New Roman"/>
          <w:sz w:val="24"/>
          <w:szCs w:val="24"/>
          <w:lang w:eastAsia="cs-CZ"/>
        </w:rPr>
        <w:t xml:space="preserve">Ocenění si zaslouží charaktery postav. Tematika filmu poněkud svádí k rozdělení postav na zlé nacisty a kolaboranty, hodné odbojáře a chudáky ostatní. Autoři </w:t>
      </w:r>
      <w:r w:rsidRPr="00B142B9">
        <w:rPr>
          <w:rFonts w:ascii="Times New Roman" w:eastAsia="Times New Roman" w:hAnsi="Times New Roman" w:cs="Times New Roman"/>
          <w:b/>
          <w:bCs/>
          <w:sz w:val="24"/>
          <w:szCs w:val="24"/>
          <w:lang w:eastAsia="cs-CZ"/>
        </w:rPr>
        <w:t>Protektora</w:t>
      </w:r>
      <w:r w:rsidRPr="00B142B9">
        <w:rPr>
          <w:rFonts w:ascii="Times New Roman" w:eastAsia="Times New Roman" w:hAnsi="Times New Roman" w:cs="Times New Roman"/>
          <w:sz w:val="24"/>
          <w:szCs w:val="24"/>
          <w:lang w:eastAsia="cs-CZ"/>
        </w:rPr>
        <w:t xml:space="preserve"> se naštěstí této "</w:t>
      </w:r>
      <w:proofErr w:type="spellStart"/>
      <w:r w:rsidRPr="00B142B9">
        <w:rPr>
          <w:rFonts w:ascii="Times New Roman" w:eastAsia="Times New Roman" w:hAnsi="Times New Roman" w:cs="Times New Roman"/>
          <w:sz w:val="24"/>
          <w:szCs w:val="24"/>
          <w:lang w:eastAsia="cs-CZ"/>
        </w:rPr>
        <w:t>černobílosti</w:t>
      </w:r>
      <w:proofErr w:type="spellEnd"/>
      <w:r w:rsidRPr="00B142B9">
        <w:rPr>
          <w:rFonts w:ascii="Times New Roman" w:eastAsia="Times New Roman" w:hAnsi="Times New Roman" w:cs="Times New Roman"/>
          <w:sz w:val="24"/>
          <w:szCs w:val="24"/>
          <w:lang w:eastAsia="cs-CZ"/>
        </w:rPr>
        <w:t xml:space="preserve">" vyvarovali a předvedli ve svém díle naprosto reálné osobnosti. </w:t>
      </w:r>
    </w:p>
    <w:p w:rsidR="00B142B9" w:rsidRPr="00B142B9" w:rsidRDefault="00B142B9" w:rsidP="00B142B9">
      <w:pPr>
        <w:spacing w:before="100" w:beforeAutospacing="1" w:after="100" w:afterAutospacing="1" w:line="240" w:lineRule="auto"/>
        <w:rPr>
          <w:rFonts w:ascii="Times New Roman" w:eastAsia="Times New Roman" w:hAnsi="Times New Roman" w:cs="Times New Roman"/>
          <w:sz w:val="24"/>
          <w:szCs w:val="24"/>
          <w:lang w:eastAsia="cs-CZ"/>
        </w:rPr>
      </w:pPr>
      <w:r w:rsidRPr="00B142B9">
        <w:rPr>
          <w:rFonts w:ascii="Times New Roman" w:eastAsia="Times New Roman" w:hAnsi="Times New Roman" w:cs="Times New Roman"/>
          <w:sz w:val="24"/>
          <w:szCs w:val="24"/>
          <w:lang w:eastAsia="cs-CZ"/>
        </w:rPr>
        <w:t xml:space="preserve">Z hlediska zpracování se autoři </w:t>
      </w:r>
      <w:r w:rsidRPr="00B142B9">
        <w:rPr>
          <w:rFonts w:ascii="Times New Roman" w:eastAsia="Times New Roman" w:hAnsi="Times New Roman" w:cs="Times New Roman"/>
          <w:b/>
          <w:bCs/>
          <w:sz w:val="24"/>
          <w:szCs w:val="24"/>
          <w:lang w:eastAsia="cs-CZ"/>
        </w:rPr>
        <w:t>Protektora</w:t>
      </w:r>
      <w:r w:rsidRPr="00B142B9">
        <w:rPr>
          <w:rFonts w:ascii="Times New Roman" w:eastAsia="Times New Roman" w:hAnsi="Times New Roman" w:cs="Times New Roman"/>
          <w:sz w:val="24"/>
          <w:szCs w:val="24"/>
          <w:lang w:eastAsia="cs-CZ"/>
        </w:rPr>
        <w:t xml:space="preserve"> neomezili pouze na standardní metody. Několikrát se například objevil dialog, při kterém byly slyšet hlasy, ale hovořící postavy nepohybovaly ústy. Tento efekt působil velice dobře, bohužel ne všechny se tolik zdařily - například moment, kdy Emil vchází do kina a na plátně vidí sebe sama jet na kole, nepůsobí zdaleka tak dobře, jak nejspíš autoři zamýšleli. </w:t>
      </w:r>
    </w:p>
    <w:p w:rsidR="00B142B9" w:rsidRPr="00B142B9" w:rsidRDefault="00B142B9" w:rsidP="00B142B9">
      <w:pPr>
        <w:spacing w:before="100" w:beforeAutospacing="1" w:after="100" w:afterAutospacing="1" w:line="240" w:lineRule="auto"/>
        <w:rPr>
          <w:rFonts w:ascii="Times New Roman" w:eastAsia="Times New Roman" w:hAnsi="Times New Roman" w:cs="Times New Roman"/>
          <w:sz w:val="24"/>
          <w:szCs w:val="24"/>
          <w:lang w:eastAsia="cs-CZ"/>
        </w:rPr>
      </w:pPr>
      <w:r w:rsidRPr="00B142B9">
        <w:rPr>
          <w:rFonts w:ascii="Times New Roman" w:eastAsia="Times New Roman" w:hAnsi="Times New Roman" w:cs="Times New Roman"/>
          <w:sz w:val="24"/>
          <w:szCs w:val="24"/>
          <w:lang w:eastAsia="cs-CZ"/>
        </w:rPr>
        <w:t xml:space="preserve">Co napsat závěrem? Více než padesát milionů korun vynaložených na natočení filmu určitě nebylo utraceno zbytečně. A i šest Českých lvů, které </w:t>
      </w:r>
      <w:r w:rsidRPr="00B142B9">
        <w:rPr>
          <w:rFonts w:ascii="Times New Roman" w:eastAsia="Times New Roman" w:hAnsi="Times New Roman" w:cs="Times New Roman"/>
          <w:b/>
          <w:bCs/>
          <w:sz w:val="24"/>
          <w:szCs w:val="24"/>
          <w:lang w:eastAsia="cs-CZ"/>
        </w:rPr>
        <w:t>Protektor</w:t>
      </w:r>
      <w:r w:rsidRPr="00B142B9">
        <w:rPr>
          <w:rFonts w:ascii="Times New Roman" w:eastAsia="Times New Roman" w:hAnsi="Times New Roman" w:cs="Times New Roman"/>
          <w:sz w:val="24"/>
          <w:szCs w:val="24"/>
          <w:lang w:eastAsia="cs-CZ"/>
        </w:rPr>
        <w:t xml:space="preserve"> získal, bezpochyby skončilo ve správných rukou. </w:t>
      </w:r>
    </w:p>
    <w:p w:rsidR="00B142B9" w:rsidRPr="00B142B9" w:rsidRDefault="00B142B9" w:rsidP="00B142B9">
      <w:pPr>
        <w:shd w:val="clear" w:color="auto" w:fill="FFFFFF"/>
        <w:spacing w:after="0" w:line="240" w:lineRule="auto"/>
        <w:rPr>
          <w:rFonts w:ascii="Times New Roman" w:eastAsia="Times New Roman" w:hAnsi="Times New Roman" w:cs="Times New Roman"/>
          <w:color w:val="000000"/>
          <w:sz w:val="24"/>
          <w:szCs w:val="24"/>
          <w:lang w:eastAsia="cs-CZ"/>
        </w:rPr>
      </w:pPr>
      <w:bookmarkStart w:id="0" w:name="_GoBack"/>
      <w:bookmarkEnd w:id="0"/>
      <w:r w:rsidRPr="00B142B9">
        <w:rPr>
          <w:rFonts w:ascii="Times New Roman" w:eastAsia="Times New Roman" w:hAnsi="Times New Roman" w:cs="Times New Roman"/>
          <w:color w:val="000000"/>
          <w:sz w:val="24"/>
          <w:szCs w:val="24"/>
          <w:lang w:eastAsia="cs-CZ"/>
        </w:rPr>
        <w:br/>
      </w:r>
    </w:p>
    <w:p w:rsidR="00C8601E" w:rsidRDefault="00C8601E" w:rsidP="00FF02A5">
      <w:pPr>
        <w:spacing w:before="100" w:beforeAutospacing="1" w:after="100" w:afterAutospacing="1" w:line="240" w:lineRule="auto"/>
        <w:ind w:left="1440"/>
        <w:rPr>
          <w:rFonts w:ascii="Arial" w:eastAsia="Times New Roman" w:hAnsi="Arial" w:cs="Arial"/>
          <w:b/>
          <w:bCs/>
          <w:i/>
          <w:iCs/>
          <w:sz w:val="24"/>
          <w:szCs w:val="24"/>
          <w:lang w:eastAsia="cs-CZ"/>
        </w:rPr>
      </w:pPr>
    </w:p>
    <w:p w:rsidR="00FF02A5" w:rsidRPr="00FF02A5" w:rsidRDefault="00FF02A5" w:rsidP="00FF02A5">
      <w:pPr>
        <w:spacing w:before="100" w:beforeAutospacing="1" w:after="100" w:afterAutospacing="1" w:line="240" w:lineRule="auto"/>
        <w:ind w:left="1440"/>
        <w:rPr>
          <w:rFonts w:ascii="Times New Roman" w:eastAsia="Times New Roman" w:hAnsi="Times New Roman" w:cs="Times New Roman"/>
          <w:sz w:val="24"/>
          <w:szCs w:val="24"/>
          <w:lang w:eastAsia="cs-CZ"/>
        </w:rPr>
      </w:pPr>
    </w:p>
    <w:p w:rsidR="00FF02A5" w:rsidRPr="00FF02A5" w:rsidRDefault="00FF02A5" w:rsidP="00FF02A5">
      <w:pPr>
        <w:spacing w:before="100" w:beforeAutospacing="1" w:after="100" w:afterAutospacing="1" w:line="240" w:lineRule="auto"/>
        <w:rPr>
          <w:rFonts w:ascii="Times New Roman" w:eastAsia="Times New Roman" w:hAnsi="Times New Roman" w:cs="Times New Roman"/>
          <w:sz w:val="24"/>
          <w:szCs w:val="24"/>
          <w:lang w:eastAsia="cs-CZ"/>
        </w:rPr>
      </w:pPr>
      <w:r w:rsidRPr="00FF02A5">
        <w:rPr>
          <w:rFonts w:ascii="Times New Roman" w:eastAsia="Times New Roman" w:hAnsi="Times New Roman" w:cs="Times New Roman"/>
          <w:sz w:val="24"/>
          <w:szCs w:val="24"/>
          <w:lang w:eastAsia="cs-CZ"/>
        </w:rPr>
        <w:t> </w:t>
      </w:r>
    </w:p>
    <w:p w:rsidR="00C94630" w:rsidRDefault="00C94630"/>
    <w:sectPr w:rsidR="00C9463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A54CF"/>
    <w:multiLevelType w:val="multilevel"/>
    <w:tmpl w:val="9A0AE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0A71A2"/>
    <w:multiLevelType w:val="multilevel"/>
    <w:tmpl w:val="40D21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E43E10"/>
    <w:multiLevelType w:val="multilevel"/>
    <w:tmpl w:val="453A3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58107E1"/>
    <w:multiLevelType w:val="multilevel"/>
    <w:tmpl w:val="EE42E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2A5"/>
    <w:rsid w:val="00B142B9"/>
    <w:rsid w:val="00C8601E"/>
    <w:rsid w:val="00C94630"/>
    <w:rsid w:val="00FF02A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BD439"/>
  <w15:chartTrackingRefBased/>
  <w15:docId w15:val="{6027911D-29D3-49F3-8021-25BFA733A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3">
    <w:name w:val="heading 3"/>
    <w:basedOn w:val="Normln"/>
    <w:link w:val="Nadpis3Char"/>
    <w:uiPriority w:val="9"/>
    <w:qFormat/>
    <w:rsid w:val="00B142B9"/>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basedOn w:val="Standardnpsmoodstavce"/>
    <w:uiPriority w:val="22"/>
    <w:qFormat/>
    <w:rsid w:val="00FF02A5"/>
    <w:rPr>
      <w:b/>
      <w:bCs/>
    </w:rPr>
  </w:style>
  <w:style w:type="character" w:styleId="Zdraznn">
    <w:name w:val="Emphasis"/>
    <w:basedOn w:val="Standardnpsmoodstavce"/>
    <w:uiPriority w:val="20"/>
    <w:qFormat/>
    <w:rsid w:val="00FF02A5"/>
    <w:rPr>
      <w:i/>
      <w:iCs/>
    </w:rPr>
  </w:style>
  <w:style w:type="paragraph" w:styleId="Normlnweb">
    <w:name w:val="Normal (Web)"/>
    <w:basedOn w:val="Normln"/>
    <w:uiPriority w:val="99"/>
    <w:semiHidden/>
    <w:unhideWhenUsed/>
    <w:rsid w:val="00FF02A5"/>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markedcontent">
    <w:name w:val="markedcontent"/>
    <w:basedOn w:val="Standardnpsmoodstavce"/>
    <w:rsid w:val="00C8601E"/>
  </w:style>
  <w:style w:type="character" w:styleId="Hypertextovodkaz">
    <w:name w:val="Hyperlink"/>
    <w:basedOn w:val="Standardnpsmoodstavce"/>
    <w:uiPriority w:val="99"/>
    <w:semiHidden/>
    <w:unhideWhenUsed/>
    <w:rsid w:val="00B142B9"/>
    <w:rPr>
      <w:color w:val="0000FF"/>
      <w:u w:val="single"/>
    </w:rPr>
  </w:style>
  <w:style w:type="character" w:customStyle="1" w:styleId="Nadpis3Char">
    <w:name w:val="Nadpis 3 Char"/>
    <w:basedOn w:val="Standardnpsmoodstavce"/>
    <w:link w:val="Nadpis3"/>
    <w:uiPriority w:val="9"/>
    <w:rsid w:val="00B142B9"/>
    <w:rPr>
      <w:rFonts w:ascii="Times New Roman" w:eastAsia="Times New Roman" w:hAnsi="Times New Roman" w:cs="Times New Roman"/>
      <w:b/>
      <w:bCs/>
      <w:sz w:val="27"/>
      <w:szCs w:val="27"/>
      <w:lang w:eastAsia="cs-CZ"/>
    </w:rPr>
  </w:style>
  <w:style w:type="paragraph" w:customStyle="1" w:styleId="floatleft">
    <w:name w:val="floatleft"/>
    <w:basedOn w:val="Normln"/>
    <w:rsid w:val="00B142B9"/>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883428">
      <w:bodyDiv w:val="1"/>
      <w:marLeft w:val="0"/>
      <w:marRight w:val="0"/>
      <w:marTop w:val="0"/>
      <w:marBottom w:val="0"/>
      <w:divBdr>
        <w:top w:val="none" w:sz="0" w:space="0" w:color="auto"/>
        <w:left w:val="none" w:sz="0" w:space="0" w:color="auto"/>
        <w:bottom w:val="none" w:sz="0" w:space="0" w:color="auto"/>
        <w:right w:val="none" w:sz="0" w:space="0" w:color="auto"/>
      </w:divBdr>
    </w:div>
    <w:div w:id="1971667706">
      <w:bodyDiv w:val="1"/>
      <w:marLeft w:val="0"/>
      <w:marRight w:val="0"/>
      <w:marTop w:val="0"/>
      <w:marBottom w:val="0"/>
      <w:divBdr>
        <w:top w:val="none" w:sz="0" w:space="0" w:color="auto"/>
        <w:left w:val="none" w:sz="0" w:space="0" w:color="auto"/>
        <w:bottom w:val="none" w:sz="0" w:space="0" w:color="auto"/>
        <w:right w:val="none" w:sz="0" w:space="0" w:color="auto"/>
      </w:divBdr>
      <w:divsChild>
        <w:div w:id="1353454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9245185">
              <w:marLeft w:val="0"/>
              <w:marRight w:val="0"/>
              <w:marTop w:val="0"/>
              <w:marBottom w:val="0"/>
              <w:divBdr>
                <w:top w:val="none" w:sz="0" w:space="0" w:color="auto"/>
                <w:left w:val="none" w:sz="0" w:space="0" w:color="auto"/>
                <w:bottom w:val="none" w:sz="0" w:space="0" w:color="auto"/>
                <w:right w:val="none" w:sz="0" w:space="0" w:color="auto"/>
              </w:divBdr>
            </w:div>
          </w:divsChild>
        </w:div>
        <w:div w:id="2160906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1200372">
              <w:marLeft w:val="0"/>
              <w:marRight w:val="0"/>
              <w:marTop w:val="0"/>
              <w:marBottom w:val="0"/>
              <w:divBdr>
                <w:top w:val="none" w:sz="0" w:space="0" w:color="auto"/>
                <w:left w:val="none" w:sz="0" w:space="0" w:color="auto"/>
                <w:bottom w:val="none" w:sz="0" w:space="0" w:color="auto"/>
                <w:right w:val="none" w:sz="0" w:space="0" w:color="auto"/>
              </w:divBdr>
            </w:div>
            <w:div w:id="185514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427476">
      <w:bodyDiv w:val="1"/>
      <w:marLeft w:val="0"/>
      <w:marRight w:val="0"/>
      <w:marTop w:val="0"/>
      <w:marBottom w:val="0"/>
      <w:divBdr>
        <w:top w:val="none" w:sz="0" w:space="0" w:color="auto"/>
        <w:left w:val="none" w:sz="0" w:space="0" w:color="auto"/>
        <w:bottom w:val="none" w:sz="0" w:space="0" w:color="auto"/>
        <w:right w:val="none" w:sz="0" w:space="0" w:color="auto"/>
      </w:divBdr>
      <w:divsChild>
        <w:div w:id="705373807">
          <w:marLeft w:val="0"/>
          <w:marRight w:val="0"/>
          <w:marTop w:val="0"/>
          <w:marBottom w:val="0"/>
          <w:divBdr>
            <w:top w:val="none" w:sz="0" w:space="0" w:color="auto"/>
            <w:left w:val="none" w:sz="0" w:space="0" w:color="auto"/>
            <w:bottom w:val="none" w:sz="0" w:space="0" w:color="auto"/>
            <w:right w:val="none" w:sz="0" w:space="0" w:color="auto"/>
          </w:divBdr>
          <w:divsChild>
            <w:div w:id="82628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748</Words>
  <Characters>4419</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
    </vt:vector>
  </TitlesOfParts>
  <Company>Gymn-perner</Company>
  <LinksUpToDate>false</LinksUpToDate>
  <CharactersWithSpaces>5157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Jeřábková, Jana</dc:creator>
  <cp:keywords/>
  <dc:description/>
  <cp:lastModifiedBy>Jeřábková, Jana</cp:lastModifiedBy>
  <cp:revision>1</cp:revision>
  <dcterms:created xsi:type="dcterms:W3CDTF">2022-05-03T13:47:00Z</dcterms:created>
  <dcterms:modified xsi:type="dcterms:W3CDTF">2022-05-03T14:13:00Z</dcterms:modified>
</cp:coreProperties>
</file>