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4BCB" w:rsidRDefault="00FE2CDB" w:rsidP="00852228">
      <w:pPr>
        <w:pStyle w:val="Zkladntext"/>
        <w:ind w:left="0"/>
        <w:rPr>
          <w:sz w:val="20"/>
        </w:rPr>
      </w:pPr>
      <w:r>
        <w:rPr>
          <w:noProof/>
          <w:sz w:val="20"/>
          <w:lang w:bidi="ar-SA"/>
        </w:rPr>
        <w:drawing>
          <wp:inline distT="0" distB="0" distL="0" distR="0">
            <wp:extent cx="4716007" cy="112395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16007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4BCB" w:rsidRDefault="00F84BCB" w:rsidP="00852228">
      <w:pPr>
        <w:rPr>
          <w:sz w:val="20"/>
        </w:rPr>
        <w:sectPr w:rsidR="00F84BCB">
          <w:type w:val="continuous"/>
          <w:pgSz w:w="11910" w:h="16840"/>
          <w:pgMar w:top="140" w:right="1300" w:bottom="280" w:left="1020" w:header="708" w:footer="708" w:gutter="0"/>
          <w:cols w:space="708"/>
        </w:sectPr>
      </w:pPr>
    </w:p>
    <w:p w:rsidR="00852228" w:rsidRDefault="00852228" w:rsidP="00852228">
      <w:pPr>
        <w:pStyle w:val="Zkladntext"/>
        <w:spacing w:before="38"/>
        <w:ind w:left="0"/>
        <w:jc w:val="both"/>
      </w:pPr>
    </w:p>
    <w:p w:rsidR="00852228" w:rsidRDefault="00852228" w:rsidP="00852228">
      <w:pPr>
        <w:pStyle w:val="Zkladntext"/>
        <w:spacing w:before="38"/>
        <w:ind w:left="0"/>
        <w:jc w:val="both"/>
      </w:pPr>
    </w:p>
    <w:p w:rsidR="00F84BCB" w:rsidRDefault="00FE2CDB" w:rsidP="00852228">
      <w:pPr>
        <w:pStyle w:val="Zkladntext"/>
        <w:spacing w:before="38"/>
        <w:ind w:left="0"/>
        <w:jc w:val="both"/>
      </w:pPr>
      <w:r>
        <w:t>Určeno:</w:t>
      </w:r>
    </w:p>
    <w:p w:rsidR="00F84BCB" w:rsidRDefault="00FE2CDB" w:rsidP="00852228">
      <w:pPr>
        <w:pStyle w:val="Zkladntext"/>
        <w:spacing w:before="179"/>
        <w:ind w:left="0"/>
        <w:jc w:val="both"/>
      </w:pPr>
      <w:r>
        <w:t>Výchovným poradcům gymnázií a středních škol</w:t>
      </w:r>
    </w:p>
    <w:p w:rsidR="00F84BCB" w:rsidRDefault="00F84BCB" w:rsidP="00852228">
      <w:pPr>
        <w:pStyle w:val="Zkladntext"/>
        <w:ind w:left="0"/>
        <w:jc w:val="both"/>
        <w:rPr>
          <w:sz w:val="24"/>
        </w:rPr>
      </w:pPr>
    </w:p>
    <w:p w:rsidR="00F84BCB" w:rsidRDefault="00F84BCB" w:rsidP="00852228">
      <w:pPr>
        <w:pStyle w:val="Zkladntext"/>
        <w:spacing w:before="9"/>
        <w:ind w:left="0"/>
        <w:jc w:val="both"/>
        <w:rPr>
          <w:sz w:val="29"/>
        </w:rPr>
      </w:pPr>
    </w:p>
    <w:p w:rsidR="00F84BCB" w:rsidRDefault="00852228" w:rsidP="00852228">
      <w:pPr>
        <w:jc w:val="both"/>
        <w:rPr>
          <w:b/>
        </w:rPr>
      </w:pPr>
      <w:r>
        <w:rPr>
          <w:b/>
        </w:rPr>
        <w:t>Program Dvojčata</w:t>
      </w:r>
    </w:p>
    <w:p w:rsidR="00852228" w:rsidRDefault="00852228" w:rsidP="00852228">
      <w:pPr>
        <w:pStyle w:val="Zkladntext"/>
        <w:spacing w:before="174"/>
        <w:ind w:left="0"/>
        <w:jc w:val="both"/>
      </w:pPr>
    </w:p>
    <w:p w:rsidR="00852228" w:rsidRDefault="00852228" w:rsidP="00852228">
      <w:pPr>
        <w:pStyle w:val="Zkladntext"/>
        <w:spacing w:before="174"/>
        <w:ind w:left="0"/>
        <w:jc w:val="both"/>
      </w:pPr>
    </w:p>
    <w:p w:rsidR="00F84BCB" w:rsidRDefault="00FE2CDB" w:rsidP="00852228">
      <w:pPr>
        <w:pStyle w:val="Zkladntext"/>
        <w:spacing w:before="174"/>
        <w:ind w:left="0"/>
        <w:jc w:val="both"/>
      </w:pPr>
      <w:bookmarkStart w:id="0" w:name="_GoBack"/>
      <w:bookmarkEnd w:id="0"/>
      <w:r>
        <w:t>Vážená paní kolegyně, vážený pane kolego,</w:t>
      </w:r>
    </w:p>
    <w:p w:rsidR="00F84BCB" w:rsidRDefault="00FE2CDB" w:rsidP="00852228">
      <w:pPr>
        <w:pStyle w:val="Zkladntext"/>
        <w:ind w:left="0"/>
        <w:jc w:val="both"/>
        <w:rPr>
          <w:sz w:val="24"/>
        </w:rPr>
      </w:pPr>
      <w:r>
        <w:br w:type="column"/>
      </w:r>
    </w:p>
    <w:p w:rsidR="00F84BCB" w:rsidRDefault="00F84BCB" w:rsidP="00852228">
      <w:pPr>
        <w:pStyle w:val="Zkladntext"/>
        <w:ind w:left="0"/>
        <w:jc w:val="both"/>
        <w:rPr>
          <w:sz w:val="24"/>
        </w:rPr>
      </w:pPr>
    </w:p>
    <w:p w:rsidR="00F84BCB" w:rsidRDefault="00F84BCB" w:rsidP="00852228">
      <w:pPr>
        <w:pStyle w:val="Zkladntext"/>
        <w:spacing w:before="8"/>
        <w:ind w:left="0"/>
        <w:jc w:val="both"/>
        <w:rPr>
          <w:sz w:val="30"/>
        </w:rPr>
      </w:pPr>
    </w:p>
    <w:p w:rsidR="00F84BCB" w:rsidRDefault="00603E03" w:rsidP="00852228">
      <w:pPr>
        <w:pStyle w:val="Zkladntext"/>
        <w:ind w:left="0"/>
        <w:jc w:val="both"/>
      </w:pPr>
      <w:r>
        <w:t xml:space="preserve">V Praze dne </w:t>
      </w:r>
      <w:r w:rsidR="00852228">
        <w:t>27. 10. 2021</w:t>
      </w:r>
    </w:p>
    <w:p w:rsidR="00F84BCB" w:rsidRDefault="00F84BCB" w:rsidP="00852228">
      <w:pPr>
        <w:jc w:val="both"/>
        <w:sectPr w:rsidR="00F84BCB">
          <w:type w:val="continuous"/>
          <w:pgSz w:w="11910" w:h="16840"/>
          <w:pgMar w:top="140" w:right="1300" w:bottom="280" w:left="1020" w:header="708" w:footer="708" w:gutter="0"/>
          <w:cols w:num="2" w:space="708" w:equalWidth="0">
            <w:col w:w="6292" w:space="81"/>
            <w:col w:w="3217"/>
          </w:cols>
        </w:sectPr>
      </w:pPr>
    </w:p>
    <w:p w:rsidR="00852228" w:rsidRDefault="00852228" w:rsidP="00852228">
      <w:pPr>
        <w:jc w:val="both"/>
      </w:pPr>
      <w:r w:rsidRPr="00116002">
        <w:t xml:space="preserve">3. LF UK po dvouletém přerušení obnovuje program Dvojčata – jeho cílem je seznámit zájemce z řad studentů posledních dvou ročníků středních škol se způsobem výuky v 1. ročníku studijního programu Všeobecné lékařství. Každému z přihlášených zájemců bude přidělen student/studentka prvního ročníku jako „dvojče“, které jej/ji bude během týdne doprovázet při výuce na seminářích a přednáškách (účast na praktické výuce není možná). </w:t>
      </w:r>
    </w:p>
    <w:p w:rsidR="00852228" w:rsidRPr="00852228" w:rsidRDefault="00852228" w:rsidP="00852228">
      <w:pPr>
        <w:jc w:val="both"/>
        <w:rPr>
          <w:b/>
        </w:rPr>
      </w:pPr>
      <w:r w:rsidRPr="00852228">
        <w:rPr>
          <w:b/>
        </w:rPr>
        <w:t xml:space="preserve">Podmínkou pro účast na programu Dvojčata je ukončené očkování proti Covid-19 alespoň dva týdny před zahájením pobytu na fakultě a dodržování všech aktuálně platných protiepidemických opatření. </w:t>
      </w:r>
    </w:p>
    <w:p w:rsidR="00852228" w:rsidRPr="00116002" w:rsidRDefault="00852228" w:rsidP="00852228">
      <w:pPr>
        <w:jc w:val="both"/>
      </w:pPr>
      <w:r w:rsidRPr="00116002">
        <w:t>Fakulta bohužel nemůže studentům zajistit ubytování. Stravování je možné v bufetu přímo v hlavní budově fakulty.</w:t>
      </w:r>
    </w:p>
    <w:p w:rsidR="00852228" w:rsidRPr="00116002" w:rsidRDefault="00852228" w:rsidP="00852228">
      <w:pPr>
        <w:jc w:val="both"/>
      </w:pPr>
    </w:p>
    <w:p w:rsidR="00852228" w:rsidRPr="00116002" w:rsidRDefault="00852228" w:rsidP="00852228">
      <w:pPr>
        <w:jc w:val="both"/>
      </w:pPr>
      <w:r w:rsidRPr="00116002">
        <w:t>Zájemci se mohou přihlašovat od 29.</w:t>
      </w:r>
      <w:r>
        <w:t xml:space="preserve"> </w:t>
      </w:r>
      <w:r w:rsidRPr="00116002">
        <w:t>10.</w:t>
      </w:r>
      <w:r>
        <w:t xml:space="preserve"> </w:t>
      </w:r>
      <w:r w:rsidRPr="00116002">
        <w:t>2021 na níže uvedeném odkazu</w:t>
      </w:r>
      <w:r>
        <w:t>:</w:t>
      </w:r>
    </w:p>
    <w:p w:rsidR="00852228" w:rsidRPr="00116002" w:rsidRDefault="00852228" w:rsidP="00852228">
      <w:pPr>
        <w:jc w:val="both"/>
      </w:pPr>
    </w:p>
    <w:p w:rsidR="00852228" w:rsidRDefault="00852228" w:rsidP="00852228">
      <w:pPr>
        <w:jc w:val="both"/>
      </w:pPr>
      <w:hyperlink r:id="rId5" w:history="1">
        <w:r w:rsidRPr="00EA1BC7">
          <w:rPr>
            <w:rStyle w:val="Hypertextovodkaz"/>
          </w:rPr>
          <w:t>https://dvojcata.lf3.cuni.cz/</w:t>
        </w:r>
      </w:hyperlink>
    </w:p>
    <w:p w:rsidR="00852228" w:rsidRPr="00116002" w:rsidRDefault="00852228" w:rsidP="00852228">
      <w:pPr>
        <w:jc w:val="both"/>
      </w:pPr>
    </w:p>
    <w:p w:rsidR="00852228" w:rsidRDefault="00FE2CDB" w:rsidP="00852228">
      <w:pPr>
        <w:pStyle w:val="Zkladntext"/>
        <w:spacing w:before="91" w:line="256" w:lineRule="auto"/>
        <w:ind w:left="0"/>
        <w:jc w:val="both"/>
      </w:pPr>
      <w:r>
        <w:t xml:space="preserve">Budeme Vám vděčni, když tuto informaci </w:t>
      </w:r>
      <w:r w:rsidR="00852228">
        <w:t xml:space="preserve">předáte </w:t>
      </w:r>
      <w:r>
        <w:t>svým studentům</w:t>
      </w:r>
      <w:r w:rsidR="00852228">
        <w:t>.</w:t>
      </w:r>
    </w:p>
    <w:p w:rsidR="00F84BCB" w:rsidRDefault="00F84BCB" w:rsidP="00852228">
      <w:pPr>
        <w:pStyle w:val="Zkladntext"/>
        <w:spacing w:before="8"/>
        <w:ind w:left="0"/>
        <w:jc w:val="both"/>
        <w:rPr>
          <w:sz w:val="24"/>
        </w:rPr>
      </w:pPr>
    </w:p>
    <w:p w:rsidR="00852228" w:rsidRDefault="00FE2CDB" w:rsidP="00852228">
      <w:pPr>
        <w:pStyle w:val="Zkladntext"/>
        <w:spacing w:line="256" w:lineRule="auto"/>
        <w:ind w:left="0" w:right="42"/>
        <w:jc w:val="both"/>
      </w:pPr>
      <w:r>
        <w:t>Pokud byste měl/a jakékoli dotazy, rád je zodpovím mailem (</w:t>
      </w:r>
      <w:hyperlink r:id="rId6">
        <w:r>
          <w:rPr>
            <w:color w:val="0462C1"/>
            <w:u w:val="single" w:color="0462C1"/>
          </w:rPr>
          <w:t>david.marx@lf3.cuni.cz</w:t>
        </w:r>
      </w:hyperlink>
      <w:r>
        <w:t>)</w:t>
      </w:r>
      <w:r w:rsidR="00852228">
        <w:t>.</w:t>
      </w:r>
    </w:p>
    <w:p w:rsidR="00852228" w:rsidRDefault="00FE2CDB" w:rsidP="00852228">
      <w:pPr>
        <w:pStyle w:val="Zkladntext"/>
        <w:spacing w:before="181" w:line="410" w:lineRule="auto"/>
        <w:ind w:left="0" w:right="1586"/>
        <w:jc w:val="both"/>
      </w:pPr>
      <w:r>
        <w:t xml:space="preserve">Vážená paní, vážený pane, děkuji za spolupráci při výběru našich budoucích studentů. </w:t>
      </w:r>
    </w:p>
    <w:p w:rsidR="00852228" w:rsidRDefault="00852228" w:rsidP="00852228">
      <w:pPr>
        <w:pStyle w:val="Zkladntext"/>
        <w:spacing w:before="181" w:line="410" w:lineRule="auto"/>
        <w:ind w:left="0" w:right="1586"/>
        <w:jc w:val="both"/>
      </w:pPr>
    </w:p>
    <w:p w:rsidR="00F84BCB" w:rsidRDefault="00FE2CDB" w:rsidP="00852228">
      <w:pPr>
        <w:pStyle w:val="Zkladntext"/>
        <w:spacing w:before="181" w:line="410" w:lineRule="auto"/>
        <w:ind w:left="0" w:right="1586"/>
        <w:jc w:val="both"/>
      </w:pPr>
      <w:r>
        <w:t>V úctě</w:t>
      </w:r>
    </w:p>
    <w:p w:rsidR="00F84BCB" w:rsidRDefault="00F84BCB" w:rsidP="00852228">
      <w:pPr>
        <w:pStyle w:val="Zkladntext"/>
        <w:ind w:left="0"/>
        <w:rPr>
          <w:sz w:val="24"/>
        </w:rPr>
      </w:pPr>
    </w:p>
    <w:p w:rsidR="00F84BCB" w:rsidRDefault="00852228" w:rsidP="00852228">
      <w:pPr>
        <w:pStyle w:val="Zkladntext"/>
        <w:spacing w:before="158" w:line="410" w:lineRule="auto"/>
        <w:ind w:left="0" w:right="1684" w:firstLine="156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E2CDB">
        <w:t xml:space="preserve">MUDr. David Marx, Ph.D.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</w:t>
      </w:r>
      <w:r w:rsidR="00FE2CDB">
        <w:t>proděkan pro studium a výuku</w:t>
      </w:r>
    </w:p>
    <w:sectPr w:rsidR="00F84BCB">
      <w:type w:val="continuous"/>
      <w:pgSz w:w="11910" w:h="16840"/>
      <w:pgMar w:top="140" w:right="1300" w:bottom="280" w:left="10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4BCB"/>
    <w:rsid w:val="00004937"/>
    <w:rsid w:val="00603E03"/>
    <w:rsid w:val="00852228"/>
    <w:rsid w:val="00BA5199"/>
    <w:rsid w:val="00C33C54"/>
    <w:rsid w:val="00F84BCB"/>
    <w:rsid w:val="00FE2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3F9796-FD95-4880-A766-125B43FB4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  <w:lang w:val="cs-CZ" w:eastAsia="cs-CZ" w:bidi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396"/>
    </w:p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character" w:styleId="Hypertextovodkaz">
    <w:name w:val="Hyperlink"/>
    <w:basedOn w:val="Standardnpsmoodstavce"/>
    <w:uiPriority w:val="99"/>
    <w:unhideWhenUsed/>
    <w:rsid w:val="0085222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avid.marx@lf3.cuni.cz" TargetMode="External"/><Relationship Id="rId5" Type="http://schemas.openxmlformats.org/officeDocument/2006/relationships/hyperlink" Target="https://dvojcata.lf3.cuni.cz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203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3. lékařská fakulta UK</Company>
  <LinksUpToDate>false</LinksUpToDate>
  <CharactersWithSpaces>1403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Monika_Markova</dc:creator>
  <cp:lastModifiedBy>Monika_Markova</cp:lastModifiedBy>
  <cp:revision>2</cp:revision>
  <dcterms:created xsi:type="dcterms:W3CDTF">2021-10-27T08:14:00Z</dcterms:created>
  <dcterms:modified xsi:type="dcterms:W3CDTF">2021-10-27T08:14:00Z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2018-12-19T00:00:00Z</vt:filetime>
  </property>
</Properties>
</file>