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A7" w:rsidRDefault="006D170D">
      <w:r>
        <w:t>Kolonialismus a imperialismus 19. Století</w:t>
      </w:r>
    </w:p>
    <w:p w:rsidR="006D170D" w:rsidRDefault="006D170D" w:rsidP="006D170D">
      <w:pPr>
        <w:rPr>
          <w:sz w:val="16"/>
          <w:szCs w:val="16"/>
        </w:rPr>
      </w:pPr>
      <w:r>
        <w:t>-</w:t>
      </w:r>
      <w:r w:rsidRPr="006D170D">
        <w:rPr>
          <w:b/>
          <w:bCs/>
        </w:rPr>
        <w:t xml:space="preserve">Imperialismus = </w:t>
      </w:r>
      <w:proofErr w:type="spellStart"/>
      <w:r w:rsidRPr="006D170D">
        <w:rPr>
          <w:b/>
          <w:bCs/>
        </w:rPr>
        <w:t>společnské</w:t>
      </w:r>
      <w:proofErr w:type="spellEnd"/>
      <w:r w:rsidRPr="006D170D">
        <w:rPr>
          <w:b/>
          <w:bCs/>
        </w:rPr>
        <w:t>, ekonomické a politické ovládání jednoho národa druhým</w:t>
      </w:r>
      <w:r w:rsidRPr="006D170D">
        <w:rPr>
          <w:b/>
          <w:bCs/>
          <w:sz w:val="16"/>
          <w:szCs w:val="16"/>
        </w:rPr>
        <w:t>:</w:t>
      </w:r>
      <w:r w:rsidRPr="006D170D">
        <w:rPr>
          <w:sz w:val="16"/>
          <w:szCs w:val="16"/>
        </w:rPr>
        <w:t xml:space="preserve"> Ve 2. </w:t>
      </w:r>
      <w:proofErr w:type="spellStart"/>
      <w:r w:rsidRPr="006D170D">
        <w:rPr>
          <w:sz w:val="16"/>
          <w:szCs w:val="16"/>
        </w:rPr>
        <w:t>pol</w:t>
      </w:r>
      <w:proofErr w:type="spellEnd"/>
      <w:r w:rsidRPr="006D170D">
        <w:rPr>
          <w:sz w:val="16"/>
          <w:szCs w:val="16"/>
        </w:rPr>
        <w:t xml:space="preserve">. 20. stol. Tzv. </w:t>
      </w:r>
      <w:proofErr w:type="spellStart"/>
      <w:r w:rsidRPr="006D170D">
        <w:rPr>
          <w:sz w:val="16"/>
          <w:szCs w:val="16"/>
        </w:rPr>
        <w:t>neoimperialismus</w:t>
      </w:r>
      <w:proofErr w:type="spellEnd"/>
      <w:r w:rsidRPr="006D170D">
        <w:rPr>
          <w:sz w:val="16"/>
          <w:szCs w:val="16"/>
        </w:rPr>
        <w:t xml:space="preserve"> – otevřená kontrola vystřídána skrytějšími variantami (finance, hospodářská a vojenská pomoc až závislost výměnou za ústupky apod.)</w:t>
      </w:r>
    </w:p>
    <w:p w:rsidR="006D170D" w:rsidRPr="006D170D" w:rsidRDefault="006D170D" w:rsidP="006D170D">
      <w:r>
        <w:t xml:space="preserve">Dobývání kolonii není ničím </w:t>
      </w:r>
      <w:proofErr w:type="gramStart"/>
      <w:r>
        <w:t>novým –Evropa</w:t>
      </w:r>
      <w:proofErr w:type="gramEnd"/>
      <w:r>
        <w:t xml:space="preserve"> již od 15. Století </w:t>
      </w:r>
      <w:r w:rsidRPr="006D170D">
        <w:rPr>
          <w:b/>
          <w:bCs/>
        </w:rPr>
        <w:t>Koncem 19. století však nabral na agresivitě:</w:t>
      </w:r>
      <w:r w:rsidRPr="006D170D">
        <w:t xml:space="preserve"> mluvíme o tzv. „novém imperialismu“</w:t>
      </w:r>
    </w:p>
    <w:p w:rsidR="006D170D" w:rsidRDefault="006D170D" w:rsidP="006D170D">
      <w:r w:rsidRPr="006D170D">
        <w:rPr>
          <w:b/>
          <w:bCs/>
        </w:rPr>
        <w:t>19. stol. bylo „věkem impérií“:</w:t>
      </w:r>
      <w:r w:rsidRPr="006D170D">
        <w:t xml:space="preserve"> Mezi lety 1815–1914 západ zvýšil svou kontrolu světové pevniny z 35% na 85%:</w:t>
      </w:r>
      <w:r>
        <w:t xml:space="preserve"> „nejaktivnější léta“ 1880-1914</w:t>
      </w:r>
    </w:p>
    <w:p w:rsidR="00B155AF" w:rsidRDefault="00B155AF" w:rsidP="006D170D">
      <w:r>
        <w:t>- Nevětší koloniální velmoc, VB, Fr</w:t>
      </w:r>
      <w:proofErr w:type="gramStart"/>
      <w:r>
        <w:t>…..Portugalsko</w:t>
      </w:r>
      <w:proofErr w:type="gramEnd"/>
      <w:r>
        <w:t xml:space="preserve">, Německo, Belgie, Španělsko, USA, Holandsko, Japonsko (Port, </w:t>
      </w:r>
      <w:proofErr w:type="spellStart"/>
      <w:r>
        <w:t>Šp</w:t>
      </w:r>
      <w:proofErr w:type="spellEnd"/>
      <w:r>
        <w:t xml:space="preserve">. </w:t>
      </w:r>
      <w:proofErr w:type="gramStart"/>
      <w:r>
        <w:t>si</w:t>
      </w:r>
      <w:proofErr w:type="gramEnd"/>
      <w:r>
        <w:t xml:space="preserve"> nepolepšili, 1898 musí USA odstoupit Kupu, Filipíny, </w:t>
      </w:r>
      <w:proofErr w:type="spellStart"/>
      <w:r>
        <w:t>karibik</w:t>
      </w:r>
      <w:proofErr w:type="spellEnd"/>
      <w:r>
        <w:t>)</w:t>
      </w:r>
    </w:p>
    <w:p w:rsidR="00B155AF" w:rsidRDefault="00B155AF" w:rsidP="006D170D">
      <w:r>
        <w:t>Přiklad: Afrika:</w:t>
      </w:r>
    </w:p>
    <w:p w:rsidR="00B155AF" w:rsidRDefault="009943F5" w:rsidP="009943F5">
      <w:pPr>
        <w:pStyle w:val="Odstavecseseznamem"/>
        <w:numPr>
          <w:ilvl w:val="0"/>
          <w:numId w:val="1"/>
        </w:numPr>
      </w:pPr>
      <w:r>
        <w:t xml:space="preserve">Afrika byla na </w:t>
      </w:r>
      <w:proofErr w:type="spellStart"/>
      <w:r>
        <w:t>poč</w:t>
      </w:r>
      <w:proofErr w:type="spellEnd"/>
      <w:r>
        <w:t>. 19. Století stále ještě neprozkoumaným kontinentem</w:t>
      </w:r>
      <w:r w:rsidR="00B155AF">
        <w:t xml:space="preserve"> </w:t>
      </w:r>
      <w:r>
        <w:t>(občas, námořníci, aby pochytali černochy, ale ne vnitrozemí), 19. Století místo pro dobrodruhy</w:t>
      </w:r>
    </w:p>
    <w:p w:rsidR="009943F5" w:rsidRDefault="009943F5" w:rsidP="009943F5">
      <w:pPr>
        <w:pStyle w:val="Odstavecseseznamem"/>
        <w:numPr>
          <w:ilvl w:val="0"/>
          <w:numId w:val="1"/>
        </w:numPr>
      </w:pPr>
      <w:r>
        <w:t xml:space="preserve">David </w:t>
      </w:r>
      <w:proofErr w:type="spellStart"/>
      <w:r>
        <w:t>Livingstone</w:t>
      </w:r>
      <w:proofErr w:type="spellEnd"/>
      <w:r>
        <w:t xml:space="preserve"> (skotský lékař a teolog) objevil prameny Nilu a Viktoriiny vodopády</w:t>
      </w:r>
      <w:r w:rsidR="005860B0">
        <w:t xml:space="preserve">, střední Afriku (nakonec se mu tam tak zalíbilo, že se </w:t>
      </w:r>
      <w:proofErr w:type="gramStart"/>
      <w:r w:rsidR="005860B0">
        <w:t>odmítl</w:t>
      </w:r>
      <w:proofErr w:type="gramEnd"/>
      <w:r w:rsidR="005860B0">
        <w:t xml:space="preserve"> vrátit 1973 </w:t>
      </w:r>
      <w:proofErr w:type="gramStart"/>
      <w:r w:rsidR="005860B0">
        <w:t>zemřel</w:t>
      </w:r>
      <w:proofErr w:type="gramEnd"/>
      <w:r w:rsidR="005860B0">
        <w:t xml:space="preserve">) </w:t>
      </w:r>
      <w:proofErr w:type="spellStart"/>
      <w:r w:rsidR="005860B0">
        <w:t>američan</w:t>
      </w:r>
      <w:proofErr w:type="spellEnd"/>
      <w:r w:rsidR="005860B0">
        <w:t xml:space="preserve"> Henry M. </w:t>
      </w:r>
      <w:proofErr w:type="spellStart"/>
      <w:r w:rsidR="005860B0">
        <w:t>Stanley</w:t>
      </w:r>
      <w:proofErr w:type="spellEnd"/>
      <w:r w:rsidR="00544AFE">
        <w:t xml:space="preserve"> – vypravil záchranou výpravu, Emil Holub (oblast </w:t>
      </w:r>
      <w:proofErr w:type="spellStart"/>
      <w:r w:rsidR="00544AFE">
        <w:t>JAfriky</w:t>
      </w:r>
      <w:proofErr w:type="spellEnd"/>
      <w:r w:rsidR="00544AFE">
        <w:t>)</w:t>
      </w:r>
    </w:p>
    <w:p w:rsidR="00544AFE" w:rsidRDefault="00544AFE" w:rsidP="00544AFE">
      <w:r>
        <w:t>Nejvíce Evropany láká Afrika z několika důvodů: strategický-zajištění bezpečné cesty do Indie (viz. VB a Suezský průplav) a nerostné bohatství:diamanty (JA, kaučuk, slonovina…) postupem času otázka prestiže…)</w:t>
      </w:r>
    </w:p>
    <w:p w:rsidR="00F37503" w:rsidRDefault="00F37503" w:rsidP="00544AFE">
      <w:r>
        <w:t>-před rokem 1870 se kolonizátoři usazují jen na pobřeží</w:t>
      </w:r>
    </w:p>
    <w:p w:rsidR="00F37503" w:rsidRDefault="00F37503" w:rsidP="00544AFE">
      <w:proofErr w:type="spellStart"/>
      <w:r>
        <w:t>Angl</w:t>
      </w:r>
      <w:proofErr w:type="spellEnd"/>
      <w:r>
        <w:t xml:space="preserve">. </w:t>
      </w:r>
      <w:proofErr w:type="gramStart"/>
      <w:r>
        <w:t>Měla</w:t>
      </w:r>
      <w:proofErr w:type="gramEnd"/>
      <w:r>
        <w:t xml:space="preserve"> plány hlavně ve V </w:t>
      </w:r>
      <w:proofErr w:type="spellStart"/>
      <w:r>
        <w:t>čísti</w:t>
      </w:r>
      <w:proofErr w:type="spellEnd"/>
      <w:r>
        <w:t xml:space="preserve"> </w:t>
      </w:r>
      <w:proofErr w:type="gramStart"/>
      <w:r>
        <w:t>kontinentu-chtěla</w:t>
      </w:r>
      <w:proofErr w:type="gramEnd"/>
      <w:r>
        <w:t xml:space="preserve"> jej spojit od </w:t>
      </w:r>
      <w:proofErr w:type="spellStart"/>
      <w:r>
        <w:t>SkJ</w:t>
      </w:r>
      <w:proofErr w:type="spellEnd"/>
      <w:r>
        <w:t xml:space="preserve"> (což se takřka podařilo 90 léta, vítězí nad Fr a získává </w:t>
      </w:r>
      <w:proofErr w:type="spellStart"/>
      <w:r>
        <w:t>Sůdán</w:t>
      </w:r>
      <w:proofErr w:type="spellEnd"/>
      <w:r>
        <w:t>)</w:t>
      </w:r>
    </w:p>
    <w:p w:rsidR="00F37503" w:rsidRDefault="00F37503" w:rsidP="00544AFE">
      <w:r>
        <w:t xml:space="preserve">Fr: chce celý Sever (Maroko, </w:t>
      </w:r>
      <w:proofErr w:type="gramStart"/>
      <w:r>
        <w:t>Tunisko) a Z.část</w:t>
      </w:r>
      <w:proofErr w:type="gramEnd"/>
      <w:r>
        <w:t xml:space="preserve"> kontinentu</w:t>
      </w:r>
      <w:r w:rsidR="006C7EF3">
        <w:t xml:space="preserve"> později Madagaskar</w:t>
      </w:r>
    </w:p>
    <w:p w:rsidR="00A00881" w:rsidRDefault="00A00881" w:rsidP="00544AFE">
      <w:proofErr w:type="gramStart"/>
      <w:r>
        <w:t>80.léta</w:t>
      </w:r>
      <w:proofErr w:type="gramEnd"/>
      <w:r>
        <w:t xml:space="preserve"> je jasné, že zájmy mocností se budou střetávat… pro toto období se vžil název </w:t>
      </w:r>
      <w:proofErr w:type="spellStart"/>
      <w:r>
        <w:t>Scramble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Africa</w:t>
      </w:r>
      <w:proofErr w:type="spellEnd"/>
      <w:r>
        <w:t xml:space="preserve">-hon na Afriku…dokonce od roku 1884 začal mát tento divoký hon institucionální podobu Berlínský kongres (Otto </w:t>
      </w:r>
      <w:proofErr w:type="spellStart"/>
      <w:r>
        <w:t>von</w:t>
      </w:r>
      <w:proofErr w:type="spellEnd"/>
      <w:r>
        <w:t xml:space="preserve"> </w:t>
      </w:r>
      <w:proofErr w:type="spellStart"/>
      <w:r>
        <w:t>Bismarck</w:t>
      </w:r>
      <w:proofErr w:type="spellEnd"/>
      <w:r>
        <w:t xml:space="preserve">) na kongresu se státy dohodly o „lidském přístupu k obyvatelstvu“ ale hlavně stanovili pravidla „hry“ Nárok na určité území mohl být mezinárodně uznán pouze za předpokladu tzv. „efektivní okupace“ určitým státem. (zabrat, </w:t>
      </w:r>
      <w:proofErr w:type="spellStart"/>
      <w:r>
        <w:t>spacifikovat</w:t>
      </w:r>
      <w:proofErr w:type="spellEnd"/>
      <w:r>
        <w:t xml:space="preserve"> obyvatelstvo, pak uznáno…)</w:t>
      </w:r>
      <w:r w:rsidR="006C7EF3">
        <w:t xml:space="preserve"> na konferenci i mimo jiné uznán vznik Provincie Konga –Belgie –Leopold II. (zvláštnost, nepatří státu, ale </w:t>
      </w:r>
      <w:proofErr w:type="spellStart"/>
      <w:r w:rsidR="006C7EF3">
        <w:t>mezinárodné</w:t>
      </w:r>
      <w:proofErr w:type="spellEnd"/>
      <w:r w:rsidR="006C7EF3">
        <w:t xml:space="preserve"> společnosti, </w:t>
      </w:r>
      <w:proofErr w:type="spellStart"/>
      <w:r w:rsidR="006C7EF3">
        <w:t>kt</w:t>
      </w:r>
      <w:proofErr w:type="spellEnd"/>
      <w:r w:rsidR="006C7EF3">
        <w:t xml:space="preserve">. Vlastní </w:t>
      </w:r>
      <w:r w:rsidR="00455E0A">
        <w:t>stát-nejhorší zachá</w:t>
      </w:r>
      <w:r w:rsidR="006C7EF3">
        <w:t>zení s domorodci)</w:t>
      </w:r>
    </w:p>
    <w:p w:rsidR="006C7EF3" w:rsidRDefault="006C7EF3" w:rsidP="00544AFE">
      <w:r>
        <w:t xml:space="preserve">Německo, první kolonie-1884  Německá jihozápadní </w:t>
      </w:r>
      <w:proofErr w:type="spellStart"/>
      <w:r>
        <w:t>afrika</w:t>
      </w:r>
      <w:proofErr w:type="spellEnd"/>
      <w:r>
        <w:t xml:space="preserve"> (Namibie), </w:t>
      </w:r>
      <w:proofErr w:type="spellStart"/>
      <w:r>
        <w:t>Nemecké</w:t>
      </w:r>
      <w:proofErr w:type="spellEnd"/>
      <w:r>
        <w:t xml:space="preserve"> jihovýchodní Afrika (nic není) strategicky </w:t>
      </w:r>
      <w:proofErr w:type="spellStart"/>
      <w:r>
        <w:t>důlež</w:t>
      </w:r>
      <w:proofErr w:type="spellEnd"/>
      <w:r>
        <w:t xml:space="preserve">. Místa v Guinejském </w:t>
      </w:r>
      <w:proofErr w:type="gramStart"/>
      <w:r>
        <w:t>zálivu –Togo</w:t>
      </w:r>
      <w:proofErr w:type="gramEnd"/>
      <w:r>
        <w:t xml:space="preserve"> a Kamerun</w:t>
      </w:r>
    </w:p>
    <w:p w:rsidR="00455E0A" w:rsidRDefault="006C7EF3" w:rsidP="00544AFE">
      <w:r>
        <w:t xml:space="preserve">Itálie-střety hlavně s Fr., Eritrea, Somálsko, </w:t>
      </w:r>
      <w:proofErr w:type="spellStart"/>
      <w:r>
        <w:t>Lybie</w:t>
      </w:r>
      <w:proofErr w:type="spellEnd"/>
      <w:r>
        <w:t xml:space="preserve"> (turecká) snaha o Habeš Etiopie se nezdařila)až ve </w:t>
      </w:r>
      <w:proofErr w:type="gramStart"/>
      <w:r>
        <w:t>30.letech</w:t>
      </w:r>
      <w:proofErr w:type="gramEnd"/>
    </w:p>
    <w:p w:rsidR="006C7EF3" w:rsidRDefault="006C7EF3" w:rsidP="00544AFE">
      <w:r>
        <w:t xml:space="preserve"> </w:t>
      </w:r>
      <w:r w:rsidR="00455E0A">
        <w:t>Portugalsko, Španělsko viz mapa:</w:t>
      </w:r>
    </w:p>
    <w:p w:rsidR="00455E0A" w:rsidRDefault="00455E0A" w:rsidP="00544AFE">
      <w:r>
        <w:lastRenderedPageBreak/>
        <w:t>Britské impérium:</w:t>
      </w:r>
    </w:p>
    <w:p w:rsidR="00455E0A" w:rsidRDefault="00455E0A" w:rsidP="00544AFE">
      <w:r>
        <w:t>Největší koloniální velmoc (1914) ¼ lidské populace, 1/5 zemského povrchu</w:t>
      </w:r>
    </w:p>
    <w:p w:rsidR="00455E0A" w:rsidRDefault="00455E0A" w:rsidP="00544AFE">
      <w:r>
        <w:t>Měla systém různých typů kolonii:</w:t>
      </w:r>
      <w:r>
        <w:tab/>
        <w:t xml:space="preserve">a)korunní </w:t>
      </w:r>
      <w:proofErr w:type="spellStart"/>
      <w:r>
        <w:t>kolonie</w:t>
      </w:r>
      <w:r w:rsidR="00064C2C">
        <w:t>a</w:t>
      </w:r>
      <w:proofErr w:type="spellEnd"/>
      <w:r w:rsidR="00064C2C">
        <w:t xml:space="preserve"> kolonie</w:t>
      </w:r>
      <w:r>
        <w:t xml:space="preserve">, převaha </w:t>
      </w:r>
      <w:proofErr w:type="spellStart"/>
      <w:r>
        <w:t>původného</w:t>
      </w:r>
      <w:proofErr w:type="spellEnd"/>
      <w:r>
        <w:t xml:space="preserve"> barevného obyvatelstva, domácí země má bezprostřední správu nad obyvatelstvem, </w:t>
      </w:r>
      <w:proofErr w:type="spellStart"/>
      <w:r>
        <w:t>Ang</w:t>
      </w:r>
      <w:proofErr w:type="spellEnd"/>
      <w:r>
        <w:t>.</w:t>
      </w:r>
      <w:r w:rsidR="00064C2C">
        <w:t xml:space="preserve"> Má vliv na politických a vojenských rozhodnutích-Guvernér- Indie-1876 Viktorie prohlášena za indickou císařovnu-1876 </w:t>
      </w:r>
      <w:proofErr w:type="spellStart"/>
      <w:r w:rsidR="00064C2C">
        <w:t>britové</w:t>
      </w:r>
      <w:proofErr w:type="spellEnd"/>
      <w:r w:rsidR="00064C2C">
        <w:t xml:space="preserve"> vlastní většinu akcií Suezského průplavu, předtím se tam dostávali přes jih Kapsko…, dále ovládají perský záliv) africké kolonie</w:t>
      </w:r>
    </w:p>
    <w:p w:rsidR="00064C2C" w:rsidRDefault="00064C2C" w:rsidP="00544AFE">
      <w:r>
        <w:t>Irsko</w:t>
      </w:r>
    </w:p>
    <w:p w:rsidR="00064C2C" w:rsidRDefault="00064C2C" w:rsidP="00544AFE">
      <w:r>
        <w:tab/>
      </w:r>
      <w:r>
        <w:tab/>
      </w:r>
      <w:r>
        <w:tab/>
      </w:r>
      <w:r>
        <w:tab/>
      </w:r>
      <w:r>
        <w:tab/>
        <w:t>b)protektorát-vynucené dohody s panovníky Egypt</w:t>
      </w:r>
    </w:p>
    <w:p w:rsidR="00064C2C" w:rsidRDefault="00064C2C" w:rsidP="00544AFE">
      <w:r>
        <w:tab/>
      </w:r>
      <w:r>
        <w:tab/>
      </w:r>
      <w:r>
        <w:tab/>
      </w:r>
      <w:r>
        <w:tab/>
      </w:r>
      <w:r>
        <w:tab/>
        <w:t>c)dominia- samosprávné osady s převahou bílého obyvatelstva VB má nejmenší vliv… Kanada, Austrálie, Nový Zéland později Jihoafrická Unie</w:t>
      </w:r>
    </w:p>
    <w:p w:rsidR="007C0583" w:rsidRDefault="007C0583" w:rsidP="00544AFE">
      <w:r>
        <w:t xml:space="preserve">nejvýznamnější osobnost je: Cecil </w:t>
      </w:r>
      <w:proofErr w:type="spellStart"/>
      <w:proofErr w:type="gramStart"/>
      <w:r>
        <w:t>Rhodes</w:t>
      </w:r>
      <w:proofErr w:type="spellEnd"/>
      <w:r>
        <w:t xml:space="preserve"> –britský</w:t>
      </w:r>
      <w:proofErr w:type="gramEnd"/>
      <w:r>
        <w:t xml:space="preserve"> koloniální politik, chtěl vytvořit koloniální konfederaci –celní spolek, vše spojeno komunikacemi železnicemi…. Jeho myšlenka na spojení Kapského města až Káhiry</w:t>
      </w:r>
    </w:p>
    <w:p w:rsidR="001C72E5" w:rsidRDefault="007C0583" w:rsidP="00544AFE">
      <w:r>
        <w:t xml:space="preserve">-stinná stránka…búrské války, na JA se střetli s holandskými osadníky – Búry, ty zde dokonce založili 2 republiky Oranžský stát a Jihoafrickou republiku (Britové měli jen oblast Kapska), nechtějí se </w:t>
      </w:r>
      <w:proofErr w:type="spellStart"/>
      <w:r>
        <w:t>stím</w:t>
      </w:r>
      <w:proofErr w:type="spellEnd"/>
      <w:r>
        <w:t xml:space="preserve"> smířit (oblast bohatá na zlato a diamanty)</w:t>
      </w:r>
      <w:r w:rsidR="001C72E5">
        <w:t xml:space="preserve">, </w:t>
      </w:r>
      <w:proofErr w:type="spellStart"/>
      <w:r w:rsidR="001C72E5">
        <w:t>Rhodes</w:t>
      </w:r>
      <w:proofErr w:type="spellEnd"/>
      <w:r w:rsidR="001C72E5">
        <w:t xml:space="preserve"> organizoval </w:t>
      </w:r>
      <w:proofErr w:type="gramStart"/>
      <w:r w:rsidR="001C72E5">
        <w:t>osidlovaní</w:t>
      </w:r>
      <w:proofErr w:type="gramEnd"/>
      <w:r w:rsidR="001C72E5">
        <w:t xml:space="preserve"> okolních území, spory otevřený konflikt-búrská válka 1899-1902, </w:t>
      </w:r>
      <w:proofErr w:type="spellStart"/>
      <w:r w:rsidR="001C72E5">
        <w:t>Ang</w:t>
      </w:r>
      <w:proofErr w:type="spellEnd"/>
      <w:r w:rsidR="001C72E5">
        <w:t>. Vítězí jihoafrické Unie</w:t>
      </w:r>
    </w:p>
    <w:p w:rsidR="009E66FD" w:rsidRDefault="001C72E5" w:rsidP="00544AFE">
      <w:r>
        <w:t xml:space="preserve">Britský kolonialismus-obchodní!!! Není potřeba dostat se zcela do infrastruktury země, ale ovládnout obchod (viz příklad </w:t>
      </w:r>
      <w:proofErr w:type="spellStart"/>
      <w:r>
        <w:t>Springer</w:t>
      </w:r>
      <w:proofErr w:type="spellEnd"/>
      <w:r>
        <w:t>…)</w:t>
      </w:r>
      <w:r w:rsidR="00064C2C">
        <w:tab/>
      </w:r>
    </w:p>
    <w:p w:rsidR="009E66FD" w:rsidRDefault="009E66FD" w:rsidP="00544AFE">
      <w:hyperlink r:id="rId5" w:history="1">
        <w:r>
          <w:rPr>
            <w:rStyle w:val="Hypertextovodkaz"/>
          </w:rPr>
          <w:t>http://cs.wikipedia.org/wiki/První_opiová_válka</w:t>
        </w:r>
      </w:hyperlink>
    </w:p>
    <w:p w:rsidR="009E66FD" w:rsidRDefault="009E66FD" w:rsidP="00544AFE">
      <w:r>
        <w:t xml:space="preserve">příkladem jsou např. opiové války 40, 50 </w:t>
      </w:r>
      <w:proofErr w:type="gramStart"/>
      <w:r>
        <w:t>léta které</w:t>
      </w:r>
      <w:proofErr w:type="gramEnd"/>
      <w:r>
        <w:t xml:space="preserve"> vyhrávají nad Čínou, 1842 Čína tyto války prohrává musí „otevřít své dveře do Evropy“ a začíná obchodovat hlavně s Brity</w:t>
      </w:r>
    </w:p>
    <w:p w:rsidR="009E66FD" w:rsidRDefault="009E66FD" w:rsidP="00544AFE">
      <w:r>
        <w:t>(VB jim dovážela opium z Indie, závislosti…takřka bankrot, odvoz hotovosti ze země…)</w:t>
      </w:r>
      <w:r w:rsidR="00064C2C">
        <w:tab/>
      </w:r>
      <w:r w:rsidR="00064C2C">
        <w:tab/>
      </w:r>
    </w:p>
    <w:p w:rsidR="009E66FD" w:rsidRPr="009E66FD" w:rsidRDefault="009E66FD" w:rsidP="009E66FD">
      <w:pPr>
        <w:pStyle w:val="Normlnweb"/>
        <w:spacing w:before="96" w:beforeAutospacing="0" w:after="120" w:afterAutospacing="0"/>
        <w:rPr>
          <w:rFonts w:ascii="Arial" w:hAnsi="Arial" w:cs="Arial"/>
          <w:color w:val="000000"/>
          <w:sz w:val="16"/>
          <w:szCs w:val="16"/>
        </w:rPr>
      </w:pPr>
      <w:r>
        <w:t xml:space="preserve">Čína: od opiových válek, císařství slabé, proniká sem VB, </w:t>
      </w:r>
      <w:proofErr w:type="spellStart"/>
      <w:r>
        <w:t>Jap</w:t>
      </w:r>
      <w:proofErr w:type="spellEnd"/>
      <w:r>
        <w:t xml:space="preserve">., Rusko, Fr., Něm….  Část obyvatel se s tím </w:t>
      </w:r>
      <w:proofErr w:type="gramStart"/>
      <w:r>
        <w:t>snaží</w:t>
      </w:r>
      <w:proofErr w:type="gramEnd"/>
      <w:r>
        <w:t xml:space="preserve"> něco udělat-sdružení 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E66FD">
        <w:rPr>
          <w:rFonts w:ascii="Arial" w:hAnsi="Arial" w:cs="Arial"/>
          <w:color w:val="000000"/>
          <w:sz w:val="16"/>
          <w:szCs w:val="16"/>
        </w:rPr>
        <w:t xml:space="preserve">Nejdůležitější takové hnutí se </w:t>
      </w:r>
      <w:proofErr w:type="gramStart"/>
      <w:r w:rsidRPr="009E66FD">
        <w:rPr>
          <w:rFonts w:ascii="Arial" w:hAnsi="Arial" w:cs="Arial"/>
          <w:color w:val="000000"/>
          <w:sz w:val="16"/>
          <w:szCs w:val="16"/>
        </w:rPr>
        <w:t>jmenovalo</w:t>
      </w:r>
      <w:proofErr w:type="gramEnd"/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hyperlink r:id="rId6" w:tooltip="I-che-tchuan (stránka neexistuje)" w:history="1">
        <w:r w:rsidRPr="009E66FD">
          <w:rPr>
            <w:rStyle w:val="Hypertextovodkaz"/>
            <w:rFonts w:ascii="Arial" w:hAnsi="Arial" w:cs="Arial"/>
            <w:color w:val="CC2200"/>
            <w:sz w:val="16"/>
            <w:szCs w:val="16"/>
          </w:rPr>
          <w:t>I-</w:t>
        </w:r>
        <w:proofErr w:type="spellStart"/>
        <w:r w:rsidRPr="009E66FD">
          <w:rPr>
            <w:rStyle w:val="Hypertextovodkaz"/>
            <w:rFonts w:ascii="Arial" w:hAnsi="Arial" w:cs="Arial"/>
            <w:color w:val="CC2200"/>
            <w:sz w:val="16"/>
            <w:szCs w:val="16"/>
          </w:rPr>
          <w:t>che</w:t>
        </w:r>
        <w:proofErr w:type="spellEnd"/>
        <w:r w:rsidRPr="009E66FD">
          <w:rPr>
            <w:rStyle w:val="Hypertextovodkaz"/>
            <w:rFonts w:ascii="Arial" w:hAnsi="Arial" w:cs="Arial"/>
            <w:color w:val="CC2200"/>
            <w:sz w:val="16"/>
            <w:szCs w:val="16"/>
          </w:rPr>
          <w:t>-</w:t>
        </w:r>
        <w:proofErr w:type="spellStart"/>
        <w:r w:rsidRPr="009E66FD">
          <w:rPr>
            <w:rStyle w:val="Hypertextovodkaz"/>
            <w:rFonts w:ascii="Arial" w:hAnsi="Arial" w:cs="Arial"/>
            <w:color w:val="CC2200"/>
            <w:sz w:val="16"/>
            <w:szCs w:val="16"/>
          </w:rPr>
          <w:t>tchuan</w:t>
        </w:r>
        <w:proofErr w:type="spellEnd"/>
      </w:hyperlink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9E66FD">
        <w:rPr>
          <w:rFonts w:ascii="Arial" w:hAnsi="Arial" w:cs="Arial"/>
          <w:color w:val="000000"/>
          <w:sz w:val="16"/>
          <w:szCs w:val="16"/>
        </w:rPr>
        <w:t>(neboli</w:t>
      </w:r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9E66FD">
        <w:rPr>
          <w:rFonts w:ascii="Arial" w:hAnsi="Arial" w:cs="Arial"/>
          <w:i/>
          <w:iCs/>
          <w:color w:val="000000"/>
          <w:sz w:val="16"/>
          <w:szCs w:val="16"/>
        </w:rPr>
        <w:t>„Pěst ve jménu míru a spravedlnosti“</w:t>
      </w:r>
      <w:r w:rsidRPr="009E66FD">
        <w:rPr>
          <w:rFonts w:ascii="Arial" w:hAnsi="Arial" w:cs="Arial"/>
          <w:color w:val="000000"/>
          <w:sz w:val="16"/>
          <w:szCs w:val="16"/>
        </w:rPr>
        <w:t>). Odtud byl odvozen i název</w:t>
      </w:r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9E66FD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boxeři</w:t>
      </w:r>
      <w:r w:rsidRPr="009E66FD">
        <w:rPr>
          <w:rFonts w:ascii="Arial" w:hAnsi="Arial" w:cs="Arial"/>
          <w:color w:val="000000"/>
          <w:sz w:val="16"/>
          <w:szCs w:val="16"/>
        </w:rPr>
        <w:t>. Ohniska odporu se nacházela v provinciích</w:t>
      </w:r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proofErr w:type="spellStart"/>
      <w:r w:rsidRPr="009E66FD">
        <w:rPr>
          <w:rFonts w:ascii="Arial" w:hAnsi="Arial" w:cs="Arial"/>
          <w:color w:val="000000"/>
          <w:sz w:val="16"/>
          <w:szCs w:val="16"/>
        </w:rPr>
        <w:fldChar w:fldCharType="begin"/>
      </w:r>
      <w:r w:rsidRPr="009E66FD">
        <w:rPr>
          <w:rFonts w:ascii="Arial" w:hAnsi="Arial" w:cs="Arial"/>
          <w:color w:val="000000"/>
          <w:sz w:val="16"/>
          <w:szCs w:val="16"/>
        </w:rPr>
        <w:instrText xml:space="preserve"> HYPERLINK "http://cs.wikipedia.org/wiki/%C5%A0an-tung" \o "Šan-tung" </w:instrText>
      </w:r>
      <w:r w:rsidRPr="009E66FD">
        <w:rPr>
          <w:rFonts w:ascii="Arial" w:hAnsi="Arial" w:cs="Arial"/>
          <w:color w:val="000000"/>
          <w:sz w:val="16"/>
          <w:szCs w:val="16"/>
        </w:rPr>
        <w:fldChar w:fldCharType="separate"/>
      </w:r>
      <w:r w:rsidRPr="009E66FD">
        <w:rPr>
          <w:rStyle w:val="Hypertextovodkaz"/>
          <w:rFonts w:ascii="Arial" w:hAnsi="Arial" w:cs="Arial"/>
          <w:color w:val="0645AD"/>
          <w:sz w:val="16"/>
          <w:szCs w:val="16"/>
        </w:rPr>
        <w:t>Šan</w:t>
      </w:r>
      <w:proofErr w:type="spellEnd"/>
      <w:r w:rsidRPr="009E66FD">
        <w:rPr>
          <w:rStyle w:val="Hypertextovodkaz"/>
          <w:rFonts w:ascii="Arial" w:hAnsi="Arial" w:cs="Arial"/>
          <w:color w:val="0645AD"/>
          <w:sz w:val="16"/>
          <w:szCs w:val="16"/>
        </w:rPr>
        <w:t>-tung</w:t>
      </w:r>
      <w:r w:rsidRPr="009E66FD">
        <w:rPr>
          <w:rFonts w:ascii="Arial" w:hAnsi="Arial" w:cs="Arial"/>
          <w:color w:val="000000"/>
          <w:sz w:val="16"/>
          <w:szCs w:val="16"/>
        </w:rPr>
        <w:fldChar w:fldCharType="end"/>
      </w:r>
      <w:r w:rsidRPr="009E66FD">
        <w:rPr>
          <w:rFonts w:ascii="Arial" w:hAnsi="Arial" w:cs="Arial"/>
          <w:color w:val="000000"/>
          <w:sz w:val="16"/>
          <w:szCs w:val="16"/>
        </w:rPr>
        <w:t>,</w:t>
      </w:r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proofErr w:type="spellStart"/>
      <w:r w:rsidRPr="009E66FD">
        <w:rPr>
          <w:rFonts w:ascii="Arial" w:hAnsi="Arial" w:cs="Arial"/>
          <w:color w:val="000000"/>
          <w:sz w:val="16"/>
          <w:szCs w:val="16"/>
        </w:rPr>
        <w:fldChar w:fldCharType="begin"/>
      </w:r>
      <w:r w:rsidRPr="009E66FD">
        <w:rPr>
          <w:rFonts w:ascii="Arial" w:hAnsi="Arial" w:cs="Arial"/>
          <w:color w:val="000000"/>
          <w:sz w:val="16"/>
          <w:szCs w:val="16"/>
        </w:rPr>
        <w:instrText xml:space="preserve"> HYPERLINK "http://cs.wikipedia.org/wiki/%C5%A0an-si" \o "Šan-si" </w:instrText>
      </w:r>
      <w:r w:rsidRPr="009E66FD">
        <w:rPr>
          <w:rFonts w:ascii="Arial" w:hAnsi="Arial" w:cs="Arial"/>
          <w:color w:val="000000"/>
          <w:sz w:val="16"/>
          <w:szCs w:val="16"/>
        </w:rPr>
        <w:fldChar w:fldCharType="separate"/>
      </w:r>
      <w:r w:rsidRPr="009E66FD">
        <w:rPr>
          <w:rStyle w:val="Hypertextovodkaz"/>
          <w:rFonts w:ascii="Arial" w:hAnsi="Arial" w:cs="Arial"/>
          <w:color w:val="0645AD"/>
          <w:sz w:val="16"/>
          <w:szCs w:val="16"/>
        </w:rPr>
        <w:t>Šan</w:t>
      </w:r>
      <w:proofErr w:type="spellEnd"/>
      <w:r w:rsidRPr="009E66FD">
        <w:rPr>
          <w:rStyle w:val="Hypertextovodkaz"/>
          <w:rFonts w:ascii="Arial" w:hAnsi="Arial" w:cs="Arial"/>
          <w:color w:val="0645AD"/>
          <w:sz w:val="16"/>
          <w:szCs w:val="16"/>
        </w:rPr>
        <w:t>-si</w:t>
      </w:r>
      <w:r w:rsidRPr="009E66FD">
        <w:rPr>
          <w:rFonts w:ascii="Arial" w:hAnsi="Arial" w:cs="Arial"/>
          <w:color w:val="000000"/>
          <w:sz w:val="16"/>
          <w:szCs w:val="16"/>
        </w:rPr>
        <w:fldChar w:fldCharType="end"/>
      </w:r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9E66FD">
        <w:rPr>
          <w:rFonts w:ascii="Arial" w:hAnsi="Arial" w:cs="Arial"/>
          <w:color w:val="000000"/>
          <w:sz w:val="16"/>
          <w:szCs w:val="16"/>
        </w:rPr>
        <w:t>a</w:t>
      </w:r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hyperlink r:id="rId7" w:tooltip="Č-li (stránka neexistuje)" w:history="1">
        <w:r w:rsidRPr="009E66FD">
          <w:rPr>
            <w:rStyle w:val="Hypertextovodkaz"/>
            <w:rFonts w:ascii="Arial" w:hAnsi="Arial" w:cs="Arial"/>
            <w:color w:val="CC2200"/>
            <w:sz w:val="16"/>
            <w:szCs w:val="16"/>
          </w:rPr>
          <w:t>Č-li</w:t>
        </w:r>
      </w:hyperlink>
      <w:r w:rsidRPr="009E66FD"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 w:rsidRPr="009E66FD">
        <w:rPr>
          <w:rFonts w:ascii="Arial" w:hAnsi="Arial" w:cs="Arial"/>
          <w:color w:val="000000"/>
          <w:sz w:val="16"/>
          <w:szCs w:val="16"/>
        </w:rPr>
        <w:t>Klíčovovou</w:t>
      </w:r>
      <w:proofErr w:type="spellEnd"/>
      <w:r w:rsidRPr="009E66FD">
        <w:rPr>
          <w:rFonts w:ascii="Arial" w:hAnsi="Arial" w:cs="Arial"/>
          <w:color w:val="000000"/>
          <w:sz w:val="16"/>
          <w:szCs w:val="16"/>
        </w:rPr>
        <w:t xml:space="preserve"> se stala neúroda a hlad v roce</w:t>
      </w:r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hyperlink r:id="rId8" w:tooltip="1899" w:history="1">
        <w:r w:rsidRPr="009E66FD">
          <w:rPr>
            <w:rStyle w:val="Hypertextovodkaz"/>
            <w:rFonts w:ascii="Arial" w:hAnsi="Arial" w:cs="Arial"/>
            <w:color w:val="0645AD"/>
            <w:sz w:val="16"/>
            <w:szCs w:val="16"/>
          </w:rPr>
          <w:t>1899</w:t>
        </w:r>
      </w:hyperlink>
      <w:r w:rsidRPr="009E66FD">
        <w:rPr>
          <w:rFonts w:ascii="Arial" w:hAnsi="Arial" w:cs="Arial"/>
          <w:color w:val="000000"/>
          <w:sz w:val="16"/>
          <w:szCs w:val="16"/>
        </w:rPr>
        <w:t>, kdy došlo k radikalizaci a přerodu v otevřené povstání proti „mořským ďáblům“ – cizincům a rozšíření povstání po celé severovýchodní části Číny. Před</w:t>
      </w:r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hyperlink r:id="rId9" w:tooltip="Peking" w:history="1">
        <w:r w:rsidRPr="009E66FD">
          <w:rPr>
            <w:rStyle w:val="Hypertextovodkaz"/>
            <w:rFonts w:ascii="Arial" w:hAnsi="Arial" w:cs="Arial"/>
            <w:color w:val="0645AD"/>
            <w:sz w:val="16"/>
            <w:szCs w:val="16"/>
          </w:rPr>
          <w:t>Peking</w:t>
        </w:r>
      </w:hyperlink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9E66FD">
        <w:rPr>
          <w:rFonts w:ascii="Arial" w:hAnsi="Arial" w:cs="Arial"/>
          <w:color w:val="000000"/>
          <w:sz w:val="16"/>
          <w:szCs w:val="16"/>
        </w:rPr>
        <w:t>dorazili povstalci v květnu roku</w:t>
      </w:r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hyperlink r:id="rId10" w:tooltip="1900" w:history="1">
        <w:r w:rsidRPr="009E66FD">
          <w:rPr>
            <w:rStyle w:val="Hypertextovodkaz"/>
            <w:rFonts w:ascii="Arial" w:hAnsi="Arial" w:cs="Arial"/>
            <w:color w:val="0645AD"/>
            <w:sz w:val="16"/>
            <w:szCs w:val="16"/>
          </w:rPr>
          <w:t>1900</w:t>
        </w:r>
      </w:hyperlink>
      <w:r w:rsidRPr="009E66FD"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gramStart"/>
      <w:r w:rsidRPr="009E66FD">
        <w:rPr>
          <w:rFonts w:ascii="Arial" w:hAnsi="Arial" w:cs="Arial"/>
          <w:color w:val="000000"/>
          <w:sz w:val="16"/>
          <w:szCs w:val="16"/>
        </w:rPr>
        <w:t>Následovala</w:t>
      </w:r>
      <w:proofErr w:type="gramEnd"/>
      <w:r w:rsidRPr="009E66FD">
        <w:rPr>
          <w:rFonts w:ascii="Arial" w:hAnsi="Arial" w:cs="Arial"/>
          <w:color w:val="000000"/>
          <w:sz w:val="16"/>
          <w:szCs w:val="16"/>
        </w:rPr>
        <w:t xml:space="preserve"> velmi </w:t>
      </w:r>
      <w:proofErr w:type="gramStart"/>
      <w:r w:rsidRPr="009E66FD">
        <w:rPr>
          <w:rFonts w:ascii="Arial" w:hAnsi="Arial" w:cs="Arial"/>
          <w:color w:val="000000"/>
          <w:sz w:val="16"/>
          <w:szCs w:val="16"/>
        </w:rPr>
        <w:t>váhává</w:t>
      </w:r>
      <w:proofErr w:type="gramEnd"/>
      <w:r w:rsidRPr="009E66FD">
        <w:rPr>
          <w:rFonts w:ascii="Arial" w:hAnsi="Arial" w:cs="Arial"/>
          <w:color w:val="000000"/>
          <w:sz w:val="16"/>
          <w:szCs w:val="16"/>
        </w:rPr>
        <w:t xml:space="preserve"> reakce císařovny-vdovy</w:t>
      </w:r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proofErr w:type="spellStart"/>
      <w:r w:rsidRPr="009E66FD">
        <w:rPr>
          <w:rFonts w:ascii="Arial" w:hAnsi="Arial" w:cs="Arial"/>
          <w:color w:val="000000"/>
          <w:sz w:val="16"/>
          <w:szCs w:val="16"/>
        </w:rPr>
        <w:fldChar w:fldCharType="begin"/>
      </w:r>
      <w:r w:rsidRPr="009E66FD">
        <w:rPr>
          <w:rFonts w:ascii="Arial" w:hAnsi="Arial" w:cs="Arial"/>
          <w:color w:val="000000"/>
          <w:sz w:val="16"/>
          <w:szCs w:val="16"/>
        </w:rPr>
        <w:instrText xml:space="preserve"> HYPERLINK "http://cs.wikipedia.org/w/index.php?title=Cchi-si&amp;action=edit&amp;redlink=1" \o "Cchi-si (stránka neexistuje)" </w:instrText>
      </w:r>
      <w:r w:rsidRPr="009E66FD">
        <w:rPr>
          <w:rFonts w:ascii="Arial" w:hAnsi="Arial" w:cs="Arial"/>
          <w:color w:val="000000"/>
          <w:sz w:val="16"/>
          <w:szCs w:val="16"/>
        </w:rPr>
        <w:fldChar w:fldCharType="separate"/>
      </w:r>
      <w:r w:rsidRPr="009E66FD">
        <w:rPr>
          <w:rStyle w:val="Hypertextovodkaz"/>
          <w:rFonts w:ascii="Arial" w:hAnsi="Arial" w:cs="Arial"/>
          <w:color w:val="CC2200"/>
          <w:sz w:val="16"/>
          <w:szCs w:val="16"/>
        </w:rPr>
        <w:t>Cchi</w:t>
      </w:r>
      <w:proofErr w:type="spellEnd"/>
      <w:r w:rsidRPr="009E66FD">
        <w:rPr>
          <w:rStyle w:val="Hypertextovodkaz"/>
          <w:rFonts w:ascii="Arial" w:hAnsi="Arial" w:cs="Arial"/>
          <w:color w:val="CC2200"/>
          <w:sz w:val="16"/>
          <w:szCs w:val="16"/>
        </w:rPr>
        <w:t>-si</w:t>
      </w:r>
      <w:r w:rsidRPr="009E66FD">
        <w:rPr>
          <w:rFonts w:ascii="Arial" w:hAnsi="Arial" w:cs="Arial"/>
          <w:color w:val="000000"/>
          <w:sz w:val="16"/>
          <w:szCs w:val="16"/>
        </w:rPr>
        <w:fldChar w:fldCharType="end"/>
      </w:r>
      <w:r w:rsidRPr="009E66FD">
        <w:rPr>
          <w:rFonts w:ascii="Arial" w:hAnsi="Arial" w:cs="Arial"/>
          <w:color w:val="000000"/>
          <w:sz w:val="16"/>
          <w:szCs w:val="16"/>
        </w:rPr>
        <w:t>, která i přes obavy z možného vojenského zásahu velmocí, nakonec v červnu boxery vpustila do Pekingu a vyhlásila válku cizincům. Došlo k obklíčení cizinecké čtvrti a zavraždění německého vyslance.</w:t>
      </w:r>
    </w:p>
    <w:p w:rsidR="009E66FD" w:rsidRPr="009E66FD" w:rsidRDefault="009E66FD" w:rsidP="009E66FD">
      <w:pPr>
        <w:pStyle w:val="Normlnweb"/>
        <w:spacing w:before="96" w:beforeAutospacing="0" w:after="120" w:afterAutospacing="0"/>
        <w:rPr>
          <w:rFonts w:ascii="Arial" w:hAnsi="Arial" w:cs="Arial"/>
          <w:color w:val="000000"/>
          <w:sz w:val="16"/>
          <w:szCs w:val="16"/>
        </w:rPr>
      </w:pPr>
      <w:r w:rsidRPr="009E66FD">
        <w:rPr>
          <w:rFonts w:ascii="Arial" w:hAnsi="Arial" w:cs="Arial"/>
          <w:color w:val="000000"/>
          <w:sz w:val="16"/>
          <w:szCs w:val="16"/>
        </w:rPr>
        <w:t>Reakcí na tyto události byla příprava vojenské výpravy velmocí (jmenovitě:</w:t>
      </w:r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hyperlink r:id="rId11" w:tooltip="Spojené státy americké" w:history="1">
        <w:r w:rsidRPr="009E66FD">
          <w:rPr>
            <w:rStyle w:val="Hypertextovodkaz"/>
            <w:rFonts w:ascii="Arial" w:hAnsi="Arial" w:cs="Arial"/>
            <w:color w:val="0645AD"/>
            <w:sz w:val="16"/>
            <w:szCs w:val="16"/>
          </w:rPr>
          <w:t>USA</w:t>
        </w:r>
      </w:hyperlink>
      <w:r w:rsidRPr="009E66FD">
        <w:rPr>
          <w:rFonts w:ascii="Arial" w:hAnsi="Arial" w:cs="Arial"/>
          <w:color w:val="000000"/>
          <w:sz w:val="16"/>
          <w:szCs w:val="16"/>
        </w:rPr>
        <w:t>,</w:t>
      </w:r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hyperlink r:id="rId12" w:tooltip="Spojené království" w:history="1">
        <w:r w:rsidRPr="009E66FD">
          <w:rPr>
            <w:rStyle w:val="Hypertextovodkaz"/>
            <w:rFonts w:ascii="Arial" w:hAnsi="Arial" w:cs="Arial"/>
            <w:color w:val="0645AD"/>
            <w:sz w:val="16"/>
            <w:szCs w:val="16"/>
          </w:rPr>
          <w:t>Velké Británie</w:t>
        </w:r>
      </w:hyperlink>
      <w:r w:rsidRPr="009E66FD">
        <w:rPr>
          <w:rFonts w:ascii="Arial" w:hAnsi="Arial" w:cs="Arial"/>
          <w:color w:val="000000"/>
          <w:sz w:val="16"/>
          <w:szCs w:val="16"/>
        </w:rPr>
        <w:t>,</w:t>
      </w:r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hyperlink r:id="rId13" w:tooltip="Japonsko" w:history="1">
        <w:r w:rsidRPr="009E66FD">
          <w:rPr>
            <w:rStyle w:val="Hypertextovodkaz"/>
            <w:rFonts w:ascii="Arial" w:hAnsi="Arial" w:cs="Arial"/>
            <w:color w:val="0645AD"/>
            <w:sz w:val="16"/>
            <w:szCs w:val="16"/>
          </w:rPr>
          <w:t>Japonska</w:t>
        </w:r>
      </w:hyperlink>
      <w:r w:rsidRPr="009E66FD">
        <w:rPr>
          <w:rFonts w:ascii="Arial" w:hAnsi="Arial" w:cs="Arial"/>
          <w:color w:val="000000"/>
          <w:sz w:val="16"/>
          <w:szCs w:val="16"/>
        </w:rPr>
        <w:t>,</w:t>
      </w:r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hyperlink r:id="rId14" w:tooltip="Francie" w:history="1">
        <w:r w:rsidRPr="009E66FD">
          <w:rPr>
            <w:rStyle w:val="Hypertextovodkaz"/>
            <w:rFonts w:ascii="Arial" w:hAnsi="Arial" w:cs="Arial"/>
            <w:color w:val="0645AD"/>
            <w:sz w:val="16"/>
            <w:szCs w:val="16"/>
          </w:rPr>
          <w:t>Francie</w:t>
        </w:r>
      </w:hyperlink>
      <w:r w:rsidRPr="009E66FD">
        <w:rPr>
          <w:rFonts w:ascii="Arial" w:hAnsi="Arial" w:cs="Arial"/>
          <w:color w:val="000000"/>
          <w:sz w:val="16"/>
          <w:szCs w:val="16"/>
        </w:rPr>
        <w:t>,</w:t>
      </w:r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proofErr w:type="gramStart"/>
      <w:r w:rsidRPr="009E66FD">
        <w:rPr>
          <w:rFonts w:ascii="Arial" w:hAnsi="Arial" w:cs="Arial"/>
          <w:color w:val="000000"/>
          <w:sz w:val="16"/>
          <w:szCs w:val="16"/>
        </w:rPr>
        <w:fldChar w:fldCharType="begin"/>
      </w:r>
      <w:r w:rsidRPr="009E66FD">
        <w:rPr>
          <w:rFonts w:ascii="Arial" w:hAnsi="Arial" w:cs="Arial"/>
          <w:color w:val="000000"/>
          <w:sz w:val="16"/>
          <w:szCs w:val="16"/>
        </w:rPr>
        <w:instrText xml:space="preserve"> HYPERLINK "http://cs.wikipedia.org/wiki/N%C4%9Bmecko" \o "Německo" </w:instrText>
      </w:r>
      <w:r w:rsidRPr="009E66FD">
        <w:rPr>
          <w:rFonts w:ascii="Arial" w:hAnsi="Arial" w:cs="Arial"/>
          <w:color w:val="000000"/>
          <w:sz w:val="16"/>
          <w:szCs w:val="16"/>
        </w:rPr>
        <w:fldChar w:fldCharType="separate"/>
      </w:r>
      <w:r w:rsidRPr="009E66FD">
        <w:rPr>
          <w:rStyle w:val="Hypertextovodkaz"/>
          <w:rFonts w:ascii="Arial" w:hAnsi="Arial" w:cs="Arial"/>
          <w:color w:val="0645AD"/>
          <w:sz w:val="16"/>
          <w:szCs w:val="16"/>
        </w:rPr>
        <w:t>Německa</w:t>
      </w:r>
      <w:r w:rsidRPr="009E66FD">
        <w:rPr>
          <w:rFonts w:ascii="Arial" w:hAnsi="Arial" w:cs="Arial"/>
          <w:color w:val="000000"/>
          <w:sz w:val="16"/>
          <w:szCs w:val="16"/>
        </w:rPr>
        <w:fldChar w:fldCharType="end"/>
      </w:r>
      <w:r w:rsidRPr="009E66FD">
        <w:rPr>
          <w:rFonts w:ascii="Arial" w:hAnsi="Arial" w:cs="Arial"/>
          <w:color w:val="000000"/>
          <w:sz w:val="16"/>
          <w:szCs w:val="16"/>
        </w:rPr>
        <w:t>,</w:t>
      </w:r>
      <w:hyperlink r:id="rId15" w:tooltip="Rusko" w:history="1">
        <w:r w:rsidRPr="009E66FD">
          <w:rPr>
            <w:rStyle w:val="Hypertextovodkaz"/>
            <w:rFonts w:ascii="Arial" w:hAnsi="Arial" w:cs="Arial"/>
            <w:color w:val="0645AD"/>
            <w:sz w:val="16"/>
            <w:szCs w:val="16"/>
          </w:rPr>
          <w:t>Ruska</w:t>
        </w:r>
      </w:hyperlink>
      <w:proofErr w:type="gramEnd"/>
      <w:r w:rsidRPr="009E66FD">
        <w:rPr>
          <w:rFonts w:ascii="Arial" w:hAnsi="Arial" w:cs="Arial"/>
          <w:color w:val="000000"/>
          <w:sz w:val="16"/>
          <w:szCs w:val="16"/>
        </w:rPr>
        <w:t>,</w:t>
      </w:r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hyperlink r:id="rId16" w:tooltip="Rakousko-Uhersko" w:history="1">
        <w:r w:rsidRPr="009E66FD">
          <w:rPr>
            <w:rStyle w:val="Hypertextovodkaz"/>
            <w:rFonts w:ascii="Arial" w:hAnsi="Arial" w:cs="Arial"/>
            <w:color w:val="0645AD"/>
            <w:sz w:val="16"/>
            <w:szCs w:val="16"/>
          </w:rPr>
          <w:t>Rakouska-Uherska</w:t>
        </w:r>
      </w:hyperlink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9E66FD">
        <w:rPr>
          <w:rFonts w:ascii="Arial" w:hAnsi="Arial" w:cs="Arial"/>
          <w:color w:val="000000"/>
          <w:sz w:val="16"/>
          <w:szCs w:val="16"/>
        </w:rPr>
        <w:t>a</w:t>
      </w:r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hyperlink r:id="rId17" w:tooltip="Itálie" w:history="1">
        <w:r w:rsidRPr="009E66FD">
          <w:rPr>
            <w:rStyle w:val="Hypertextovodkaz"/>
            <w:rFonts w:ascii="Arial" w:hAnsi="Arial" w:cs="Arial"/>
            <w:color w:val="0645AD"/>
            <w:sz w:val="16"/>
            <w:szCs w:val="16"/>
          </w:rPr>
          <w:t>Itálie</w:t>
        </w:r>
      </w:hyperlink>
      <w:r w:rsidRPr="009E66FD">
        <w:rPr>
          <w:rFonts w:ascii="Arial" w:hAnsi="Arial" w:cs="Arial"/>
          <w:color w:val="000000"/>
          <w:sz w:val="16"/>
          <w:szCs w:val="16"/>
        </w:rPr>
        <w:t>) do Číny se záměrem nastolení klidu a zajištěním tehdejších pozic. Za velitele tohoto mnohonárodnostního sboru o síle 60 tisíců mužů byl jmenován německý maršál</w:t>
      </w:r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hyperlink r:id="rId18" w:tooltip="Alfred von Waldersee (stránka neexistuje)" w:history="1">
        <w:r w:rsidRPr="009E66FD">
          <w:rPr>
            <w:rStyle w:val="Hypertextovodkaz"/>
            <w:rFonts w:ascii="Arial" w:hAnsi="Arial" w:cs="Arial"/>
            <w:color w:val="CC2200"/>
            <w:sz w:val="16"/>
            <w:szCs w:val="16"/>
          </w:rPr>
          <w:t xml:space="preserve">Alfred </w:t>
        </w:r>
        <w:proofErr w:type="spellStart"/>
        <w:r w:rsidRPr="009E66FD">
          <w:rPr>
            <w:rStyle w:val="Hypertextovodkaz"/>
            <w:rFonts w:ascii="Arial" w:hAnsi="Arial" w:cs="Arial"/>
            <w:color w:val="CC2200"/>
            <w:sz w:val="16"/>
            <w:szCs w:val="16"/>
          </w:rPr>
          <w:t>von</w:t>
        </w:r>
        <w:proofErr w:type="spellEnd"/>
        <w:r w:rsidRPr="009E66FD">
          <w:rPr>
            <w:rStyle w:val="Hypertextovodkaz"/>
            <w:rFonts w:ascii="Arial" w:hAnsi="Arial" w:cs="Arial"/>
            <w:color w:val="CC2200"/>
            <w:sz w:val="16"/>
            <w:szCs w:val="16"/>
          </w:rPr>
          <w:t xml:space="preserve"> </w:t>
        </w:r>
        <w:proofErr w:type="spellStart"/>
        <w:r w:rsidRPr="009E66FD">
          <w:rPr>
            <w:rStyle w:val="Hypertextovodkaz"/>
            <w:rFonts w:ascii="Arial" w:hAnsi="Arial" w:cs="Arial"/>
            <w:color w:val="CC2200"/>
            <w:sz w:val="16"/>
            <w:szCs w:val="16"/>
          </w:rPr>
          <w:t>Waldersee</w:t>
        </w:r>
        <w:proofErr w:type="spellEnd"/>
      </w:hyperlink>
      <w:r w:rsidRPr="009E66FD">
        <w:rPr>
          <w:rFonts w:ascii="Arial" w:hAnsi="Arial" w:cs="Arial"/>
          <w:color w:val="000000"/>
          <w:sz w:val="16"/>
          <w:szCs w:val="16"/>
        </w:rPr>
        <w:t>.</w:t>
      </w:r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hyperlink r:id="rId19" w:tooltip="4. srpen" w:history="1">
        <w:r w:rsidRPr="009E66FD">
          <w:rPr>
            <w:rStyle w:val="Hypertextovodkaz"/>
            <w:rFonts w:ascii="Arial" w:hAnsi="Arial" w:cs="Arial"/>
            <w:color w:val="0645AD"/>
            <w:sz w:val="16"/>
            <w:szCs w:val="16"/>
          </w:rPr>
          <w:t>4. srpna</w:t>
        </w:r>
      </w:hyperlink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hyperlink r:id="rId20" w:tooltip="1900" w:history="1">
        <w:r w:rsidRPr="009E66FD">
          <w:rPr>
            <w:rStyle w:val="Hypertextovodkaz"/>
            <w:rFonts w:ascii="Arial" w:hAnsi="Arial" w:cs="Arial"/>
            <w:color w:val="0645AD"/>
            <w:sz w:val="16"/>
            <w:szCs w:val="16"/>
          </w:rPr>
          <w:t>1900</w:t>
        </w:r>
      </w:hyperlink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9E66FD">
        <w:rPr>
          <w:rFonts w:ascii="Arial" w:hAnsi="Arial" w:cs="Arial"/>
          <w:color w:val="000000"/>
          <w:sz w:val="16"/>
          <w:szCs w:val="16"/>
        </w:rPr>
        <w:t>došlo k zahájení válečné akce útokem z</w:t>
      </w:r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proofErr w:type="spellStart"/>
      <w:r w:rsidRPr="009E66FD">
        <w:rPr>
          <w:rFonts w:ascii="Arial" w:hAnsi="Arial" w:cs="Arial"/>
          <w:color w:val="000000"/>
          <w:sz w:val="16"/>
          <w:szCs w:val="16"/>
        </w:rPr>
        <w:fldChar w:fldCharType="begin"/>
      </w:r>
      <w:r w:rsidRPr="009E66FD">
        <w:rPr>
          <w:rFonts w:ascii="Arial" w:hAnsi="Arial" w:cs="Arial"/>
          <w:color w:val="000000"/>
          <w:sz w:val="16"/>
          <w:szCs w:val="16"/>
        </w:rPr>
        <w:instrText xml:space="preserve"> HYPERLINK "http://cs.wikipedia.org/wiki/Tiencin" \o "Tiencin" </w:instrText>
      </w:r>
      <w:r w:rsidRPr="009E66FD">
        <w:rPr>
          <w:rFonts w:ascii="Arial" w:hAnsi="Arial" w:cs="Arial"/>
          <w:color w:val="000000"/>
          <w:sz w:val="16"/>
          <w:szCs w:val="16"/>
        </w:rPr>
        <w:fldChar w:fldCharType="separate"/>
      </w:r>
      <w:r w:rsidRPr="009E66FD">
        <w:rPr>
          <w:rStyle w:val="Hypertextovodkaz"/>
          <w:rFonts w:ascii="Arial" w:hAnsi="Arial" w:cs="Arial"/>
          <w:color w:val="0645AD"/>
          <w:sz w:val="16"/>
          <w:szCs w:val="16"/>
        </w:rPr>
        <w:t>Tiencinu</w:t>
      </w:r>
      <w:proofErr w:type="spellEnd"/>
      <w:r w:rsidRPr="009E66FD">
        <w:rPr>
          <w:rFonts w:ascii="Arial" w:hAnsi="Arial" w:cs="Arial"/>
          <w:color w:val="000000"/>
          <w:sz w:val="16"/>
          <w:szCs w:val="16"/>
        </w:rPr>
        <w:fldChar w:fldCharType="end"/>
      </w:r>
      <w:r w:rsidRPr="009E66FD">
        <w:rPr>
          <w:rFonts w:ascii="Arial" w:hAnsi="Arial" w:cs="Arial"/>
          <w:color w:val="000000"/>
          <w:sz w:val="16"/>
          <w:szCs w:val="16"/>
        </w:rPr>
        <w:t>. Boxerům však chyběla moderní technika a výzbroj, takže neměli sílu čelit koncentrované síle okupantů. Peking byl dobyt velmi brzo již</w:t>
      </w:r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hyperlink r:id="rId21" w:tooltip="14. srpen" w:history="1">
        <w:r w:rsidRPr="009E66FD">
          <w:rPr>
            <w:rStyle w:val="Hypertextovodkaz"/>
            <w:rFonts w:ascii="Arial" w:hAnsi="Arial" w:cs="Arial"/>
            <w:color w:val="0645AD"/>
            <w:sz w:val="16"/>
            <w:szCs w:val="16"/>
          </w:rPr>
          <w:t xml:space="preserve">14. </w:t>
        </w:r>
        <w:proofErr w:type="gramStart"/>
        <w:r w:rsidRPr="009E66FD">
          <w:rPr>
            <w:rStyle w:val="Hypertextovodkaz"/>
            <w:rFonts w:ascii="Arial" w:hAnsi="Arial" w:cs="Arial"/>
            <w:color w:val="0645AD"/>
            <w:sz w:val="16"/>
            <w:szCs w:val="16"/>
          </w:rPr>
          <w:t>srpna</w:t>
        </w:r>
      </w:hyperlink>
      <w:proofErr w:type="gramEnd"/>
      <w:r w:rsidRPr="009E66F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9E66FD">
        <w:rPr>
          <w:rFonts w:ascii="Arial" w:hAnsi="Arial" w:cs="Arial"/>
          <w:color w:val="000000"/>
          <w:sz w:val="16"/>
          <w:szCs w:val="16"/>
        </w:rPr>
        <w:t>a následně vydrancován. Trestné výpravy cizinců pak v dalších měsících masakrovaly ohniska odporu na venkově.</w:t>
      </w:r>
    </w:p>
    <w:p w:rsidR="00A93C47" w:rsidRDefault="00064C2C" w:rsidP="00544AFE">
      <w:r>
        <w:tab/>
      </w:r>
      <w:r w:rsidR="009E66FD">
        <w:t>Ukázka str. 1</w:t>
      </w:r>
      <w:r w:rsidR="00A93C47">
        <w:t>55 bílá</w:t>
      </w:r>
    </w:p>
    <w:p w:rsidR="009C7139" w:rsidRDefault="00A93C47" w:rsidP="00544AFE">
      <w:r>
        <w:t xml:space="preserve">Další pokus proti imperialismu nastal o 10 let </w:t>
      </w:r>
      <w:proofErr w:type="gramStart"/>
      <w:r>
        <w:t>později : do</w:t>
      </w:r>
      <w:proofErr w:type="gramEnd"/>
      <w:r>
        <w:t xml:space="preserve"> </w:t>
      </w:r>
      <w:proofErr w:type="spellStart"/>
      <w:r>
        <w:t>čelase</w:t>
      </w:r>
      <w:proofErr w:type="spellEnd"/>
      <w:r>
        <w:t xml:space="preserve"> dostala čínská konzervativní strana kuomintang v čele- </w:t>
      </w:r>
      <w:proofErr w:type="spellStart"/>
      <w:r>
        <w:t>Sunjatsen</w:t>
      </w:r>
      <w:proofErr w:type="spellEnd"/>
      <w:r>
        <w:t xml:space="preserve">, svrhnout císařství- </w:t>
      </w:r>
      <w:r w:rsidR="00AE63AF">
        <w:t xml:space="preserve">1911 vyhlášena republika, 1912 odstoupil poslední </w:t>
      </w:r>
      <w:r w:rsidR="00AE63AF">
        <w:lastRenderedPageBreak/>
        <w:t xml:space="preserve">čínský císař – západní , liberální reformy (ale také zkorumpovanost…nepřežili kom revoluci, </w:t>
      </w:r>
      <w:proofErr w:type="spellStart"/>
      <w:r w:rsidR="00AE63AF">
        <w:t>Čankajšek</w:t>
      </w:r>
      <w:proofErr w:type="spellEnd"/>
      <w:r w:rsidR="00AE63AF">
        <w:t>-Taiwan)</w:t>
      </w:r>
    </w:p>
    <w:p w:rsidR="00064C2C" w:rsidRDefault="009C7139" w:rsidP="00544AFE">
      <w:r>
        <w:t xml:space="preserve">Rozpad osmanské říše…viz  </w:t>
      </w:r>
      <w:proofErr w:type="spellStart"/>
      <w:r>
        <w:t>ppt</w:t>
      </w:r>
      <w:proofErr w:type="spellEnd"/>
      <w:r w:rsidR="00064C2C">
        <w:tab/>
      </w:r>
      <w:r w:rsidR="00CB6A53">
        <w:t xml:space="preserve"> (1923 </w:t>
      </w:r>
      <w:proofErr w:type="spellStart"/>
      <w:r w:rsidR="00CB6A53">
        <w:t>sam</w:t>
      </w:r>
      <w:proofErr w:type="spellEnd"/>
      <w:r w:rsidR="00CB6A53">
        <w:t xml:space="preserve"> Turecko)</w:t>
      </w:r>
    </w:p>
    <w:p w:rsidR="006D170D" w:rsidRDefault="006D170D" w:rsidP="006D170D"/>
    <w:sectPr w:rsidR="006D170D" w:rsidSect="00A43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1BF"/>
    <w:multiLevelType w:val="hybridMultilevel"/>
    <w:tmpl w:val="32ECF284"/>
    <w:lvl w:ilvl="0" w:tplc="FC9ED1C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170D"/>
    <w:rsid w:val="00064C2C"/>
    <w:rsid w:val="001C72E5"/>
    <w:rsid w:val="00455E0A"/>
    <w:rsid w:val="00544AFE"/>
    <w:rsid w:val="005860B0"/>
    <w:rsid w:val="006C7EF3"/>
    <w:rsid w:val="006D170D"/>
    <w:rsid w:val="007C0583"/>
    <w:rsid w:val="00807582"/>
    <w:rsid w:val="009943F5"/>
    <w:rsid w:val="009B66A7"/>
    <w:rsid w:val="009C7139"/>
    <w:rsid w:val="009E66FD"/>
    <w:rsid w:val="00A00881"/>
    <w:rsid w:val="00A43F25"/>
    <w:rsid w:val="00A93C47"/>
    <w:rsid w:val="00AE63AF"/>
    <w:rsid w:val="00B155AF"/>
    <w:rsid w:val="00C91B81"/>
    <w:rsid w:val="00CB6A53"/>
    <w:rsid w:val="00E4450D"/>
    <w:rsid w:val="00F3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3F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D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43F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E66FD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9E66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1899" TargetMode="External"/><Relationship Id="rId13" Type="http://schemas.openxmlformats.org/officeDocument/2006/relationships/hyperlink" Target="http://cs.wikipedia.org/wiki/Japonsko" TargetMode="External"/><Relationship Id="rId18" Type="http://schemas.openxmlformats.org/officeDocument/2006/relationships/hyperlink" Target="http://cs.wikipedia.org/w/index.php?title=Alfred_von_Waldersee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s.wikipedia.org/wiki/14._srpen" TargetMode="External"/><Relationship Id="rId7" Type="http://schemas.openxmlformats.org/officeDocument/2006/relationships/hyperlink" Target="http://cs.wikipedia.org/w/index.php?title=%C4%8C-li&amp;action=edit&amp;redlink=1" TargetMode="External"/><Relationship Id="rId12" Type="http://schemas.openxmlformats.org/officeDocument/2006/relationships/hyperlink" Target="http://cs.wikipedia.org/wiki/Spojen%C3%A9_kr%C3%A1lovstv%C3%AD" TargetMode="External"/><Relationship Id="rId17" Type="http://schemas.openxmlformats.org/officeDocument/2006/relationships/hyperlink" Target="http://cs.wikipedia.org/wiki/It%C3%A1lie" TargetMode="External"/><Relationship Id="rId2" Type="http://schemas.openxmlformats.org/officeDocument/2006/relationships/styles" Target="styles.xml"/><Relationship Id="rId16" Type="http://schemas.openxmlformats.org/officeDocument/2006/relationships/hyperlink" Target="http://cs.wikipedia.org/wiki/Rakousko-Uhersko" TargetMode="External"/><Relationship Id="rId20" Type="http://schemas.openxmlformats.org/officeDocument/2006/relationships/hyperlink" Target="http://cs.wikipedia.org/wiki/19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s.wikipedia.org/w/index.php?title=I-che-tchuan&amp;action=edit&amp;redlink=1" TargetMode="External"/><Relationship Id="rId11" Type="http://schemas.openxmlformats.org/officeDocument/2006/relationships/hyperlink" Target="http://cs.wikipedia.org/wiki/Spojen%C3%A9_st%C3%A1ty_americk%C3%A9" TargetMode="External"/><Relationship Id="rId5" Type="http://schemas.openxmlformats.org/officeDocument/2006/relationships/hyperlink" Target="http://cs.wikipedia.org/wiki/Prvn%C3%AD_opiov%C3%A1_v%C3%A1lka" TargetMode="External"/><Relationship Id="rId15" Type="http://schemas.openxmlformats.org/officeDocument/2006/relationships/hyperlink" Target="http://cs.wikipedia.org/wiki/Rusk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cs.wikipedia.org/wiki/1900" TargetMode="External"/><Relationship Id="rId19" Type="http://schemas.openxmlformats.org/officeDocument/2006/relationships/hyperlink" Target="http://cs.wikipedia.org/wiki/4._srp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s.wikipedia.org/wiki/Peking" TargetMode="External"/><Relationship Id="rId14" Type="http://schemas.openxmlformats.org/officeDocument/2006/relationships/hyperlink" Target="http://cs.wikipedia.org/wiki/Franci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3</Pages>
  <Words>1173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Zdenička</dc:creator>
  <cp:lastModifiedBy>Zdenička</cp:lastModifiedBy>
  <cp:revision>5</cp:revision>
  <dcterms:created xsi:type="dcterms:W3CDTF">2010-08-05T15:13:00Z</dcterms:created>
  <dcterms:modified xsi:type="dcterms:W3CDTF">2010-08-06T19:51:00Z</dcterms:modified>
</cp:coreProperties>
</file>