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B47" w:rsidRDefault="000A5803">
      <w:r>
        <w:t>OTÁZKY KE ZKOUŠCE z </w:t>
      </w:r>
      <w:proofErr w:type="gramStart"/>
      <w:r>
        <w:t>DĚJEPISU . 1.</w:t>
      </w:r>
      <w:proofErr w:type="gramEnd"/>
      <w:r>
        <w:t xml:space="preserve"> </w:t>
      </w:r>
      <w:proofErr w:type="spellStart"/>
      <w:r>
        <w:t>DaS</w:t>
      </w:r>
      <w:proofErr w:type="spellEnd"/>
      <w:r w:rsidR="00C075C0">
        <w:t xml:space="preserve"> (leden 2019)</w:t>
      </w:r>
    </w:p>
    <w:p w:rsidR="000A5803" w:rsidRDefault="000A5803"/>
    <w:p w:rsidR="000A5803" w:rsidRDefault="000A5803" w:rsidP="000A5803">
      <w:pPr>
        <w:pStyle w:val="Odstavecseseznamem"/>
        <w:numPr>
          <w:ilvl w:val="0"/>
          <w:numId w:val="1"/>
        </w:numPr>
      </w:pPr>
      <w:r>
        <w:t>Periodizace pravěku, archeologie</w:t>
      </w:r>
    </w:p>
    <w:p w:rsidR="000A5803" w:rsidRDefault="000A5803" w:rsidP="000A5803">
      <w:pPr>
        <w:pStyle w:val="Odstavecseseznamem"/>
        <w:numPr>
          <w:ilvl w:val="0"/>
          <w:numId w:val="1"/>
        </w:numPr>
      </w:pPr>
      <w:r>
        <w:t>Keltové a Germáni</w:t>
      </w:r>
    </w:p>
    <w:p w:rsidR="000A5803" w:rsidRDefault="000A5803" w:rsidP="000A5803">
      <w:pPr>
        <w:pStyle w:val="Odstavecseseznamem"/>
        <w:numPr>
          <w:ilvl w:val="0"/>
          <w:numId w:val="1"/>
        </w:numPr>
      </w:pPr>
      <w:r>
        <w:t>Starověk – základní charakteristika a rozdělení států</w:t>
      </w:r>
    </w:p>
    <w:p w:rsidR="000A5803" w:rsidRDefault="000A5803" w:rsidP="000A5803">
      <w:pPr>
        <w:pStyle w:val="Odstavecseseznamem"/>
        <w:numPr>
          <w:ilvl w:val="0"/>
          <w:numId w:val="1"/>
        </w:numPr>
      </w:pPr>
      <w:r>
        <w:t>Dějiny a kultura Mezopotámie</w:t>
      </w:r>
    </w:p>
    <w:p w:rsidR="000A5803" w:rsidRDefault="000A5803" w:rsidP="000A5803">
      <w:pPr>
        <w:pStyle w:val="Odstavecseseznamem"/>
        <w:numPr>
          <w:ilvl w:val="0"/>
          <w:numId w:val="1"/>
        </w:numPr>
      </w:pPr>
      <w:r>
        <w:t>Dějiny a kultura starověkého Egypta</w:t>
      </w:r>
    </w:p>
    <w:p w:rsidR="000A5803" w:rsidRDefault="000A5803" w:rsidP="000A5803">
      <w:pPr>
        <w:pStyle w:val="Odstavecseseznamem"/>
        <w:numPr>
          <w:ilvl w:val="0"/>
          <w:numId w:val="1"/>
        </w:numPr>
      </w:pPr>
      <w:r>
        <w:t xml:space="preserve">Další starověké státy – chetitská říše, Persie, </w:t>
      </w:r>
      <w:proofErr w:type="spellStart"/>
      <w:r>
        <w:t>Fenicie</w:t>
      </w:r>
      <w:proofErr w:type="spellEnd"/>
      <w:r>
        <w:t>, oblast Palestiny</w:t>
      </w:r>
    </w:p>
    <w:p w:rsidR="000A5803" w:rsidRDefault="000A5803" w:rsidP="000A5803">
      <w:pPr>
        <w:pStyle w:val="Odstavecseseznamem"/>
        <w:numPr>
          <w:ilvl w:val="0"/>
          <w:numId w:val="1"/>
        </w:numPr>
      </w:pPr>
      <w:r>
        <w:t>Minojská Kréta a mykénské Řecko</w:t>
      </w:r>
    </w:p>
    <w:p w:rsidR="000A5803" w:rsidRDefault="000A5803" w:rsidP="000A5803">
      <w:pPr>
        <w:pStyle w:val="Odstavecseseznamem"/>
        <w:numPr>
          <w:ilvl w:val="0"/>
          <w:numId w:val="1"/>
        </w:numPr>
      </w:pPr>
      <w:r>
        <w:t>Temné a archaické období řeckých dějin, kolonizace</w:t>
      </w:r>
    </w:p>
    <w:p w:rsidR="000A5803" w:rsidRDefault="000A5803" w:rsidP="000A5803">
      <w:pPr>
        <w:pStyle w:val="Odstavecseseznamem"/>
        <w:numPr>
          <w:ilvl w:val="0"/>
          <w:numId w:val="1"/>
        </w:numPr>
      </w:pPr>
      <w:r>
        <w:t>Athény a Sparta</w:t>
      </w:r>
    </w:p>
    <w:p w:rsidR="000A5803" w:rsidRDefault="000A5803" w:rsidP="000A5803">
      <w:pPr>
        <w:pStyle w:val="Odstavecseseznamem"/>
        <w:numPr>
          <w:ilvl w:val="0"/>
          <w:numId w:val="1"/>
        </w:numPr>
      </w:pPr>
      <w:r>
        <w:t>Klasické období řeckých dějin – řecko-perské války</w:t>
      </w:r>
      <w:r w:rsidR="00C075C0">
        <w:t>, válka peloponéská</w:t>
      </w:r>
    </w:p>
    <w:p w:rsidR="000A5803" w:rsidRDefault="00C075C0" w:rsidP="000A5803">
      <w:pPr>
        <w:pStyle w:val="Odstavecseseznamem"/>
        <w:numPr>
          <w:ilvl w:val="0"/>
          <w:numId w:val="1"/>
        </w:numPr>
      </w:pPr>
      <w:r>
        <w:t>Období výbojů Alexandra Makedonského</w:t>
      </w:r>
    </w:p>
    <w:p w:rsidR="00C075C0" w:rsidRDefault="00C075C0" w:rsidP="000A5803">
      <w:pPr>
        <w:pStyle w:val="Odstavecseseznamem"/>
        <w:numPr>
          <w:ilvl w:val="0"/>
          <w:numId w:val="1"/>
        </w:numPr>
      </w:pPr>
      <w:r>
        <w:t>Kultura a vzdělanost starověkého Řecka</w:t>
      </w:r>
    </w:p>
    <w:p w:rsidR="00C075C0" w:rsidRDefault="00C075C0" w:rsidP="000A5803">
      <w:pPr>
        <w:pStyle w:val="Odstavecseseznamem"/>
        <w:numPr>
          <w:ilvl w:val="0"/>
          <w:numId w:val="1"/>
        </w:numPr>
      </w:pPr>
      <w:r>
        <w:t>Počátky starověkého Říma, Etruskové</w:t>
      </w:r>
    </w:p>
    <w:p w:rsidR="00C075C0" w:rsidRDefault="00C075C0" w:rsidP="000A5803">
      <w:pPr>
        <w:pStyle w:val="Odstavecseseznamem"/>
        <w:numPr>
          <w:ilvl w:val="0"/>
          <w:numId w:val="1"/>
        </w:numPr>
      </w:pPr>
      <w:r>
        <w:t>Období římské republiky – periodizace, základní problémy a jejich řešení</w:t>
      </w:r>
    </w:p>
    <w:p w:rsidR="00C075C0" w:rsidRDefault="00C075C0" w:rsidP="000A5803">
      <w:pPr>
        <w:pStyle w:val="Odstavecseseznamem"/>
        <w:numPr>
          <w:ilvl w:val="0"/>
          <w:numId w:val="1"/>
        </w:numPr>
      </w:pPr>
      <w:r>
        <w:t>Římské císařství – období principátu</w:t>
      </w:r>
    </w:p>
    <w:p w:rsidR="00C075C0" w:rsidRDefault="00C075C0" w:rsidP="000A5803">
      <w:pPr>
        <w:pStyle w:val="Odstavecseseznamem"/>
        <w:numPr>
          <w:ilvl w:val="0"/>
          <w:numId w:val="1"/>
        </w:numPr>
      </w:pPr>
      <w:r>
        <w:t>Římské císařství – období dominiu</w:t>
      </w:r>
    </w:p>
    <w:p w:rsidR="00C075C0" w:rsidRDefault="00C075C0" w:rsidP="000A5803">
      <w:pPr>
        <w:pStyle w:val="Odstavecseseznamem"/>
        <w:numPr>
          <w:ilvl w:val="0"/>
          <w:numId w:val="1"/>
        </w:numPr>
      </w:pPr>
      <w:r>
        <w:t>Kultura a vzdělanost starověkého Říma</w:t>
      </w:r>
    </w:p>
    <w:sectPr w:rsidR="00C075C0" w:rsidSect="00E65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D6AE2"/>
    <w:multiLevelType w:val="hybridMultilevel"/>
    <w:tmpl w:val="003C55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5803"/>
    <w:rsid w:val="000A5803"/>
    <w:rsid w:val="00194C6B"/>
    <w:rsid w:val="00414320"/>
    <w:rsid w:val="00C075C0"/>
    <w:rsid w:val="00E65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56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58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Rodiče</dc:creator>
  <cp:lastModifiedBy>Rodiče</cp:lastModifiedBy>
  <cp:revision>1</cp:revision>
  <dcterms:created xsi:type="dcterms:W3CDTF">2018-12-16T12:35:00Z</dcterms:created>
  <dcterms:modified xsi:type="dcterms:W3CDTF">2018-12-16T12:50:00Z</dcterms:modified>
</cp:coreProperties>
</file>